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7D5CF" w14:textId="6B0ED2B5" w:rsidR="00D31762" w:rsidRDefault="00BD7F5F" w:rsidP="00D31762">
      <w:pPr>
        <w:spacing w:line="360" w:lineRule="auto"/>
        <w:rPr>
          <w:rFonts w:ascii="Arial" w:hAnsi="Arial" w:cs="Arial"/>
          <w:b/>
          <w:bCs/>
          <w:color w:val="000000" w:themeColor="text1"/>
          <w:sz w:val="28"/>
          <w:szCs w:val="28"/>
        </w:rPr>
      </w:pPr>
      <w:r w:rsidRPr="00BD7F5F">
        <w:rPr>
          <w:rFonts w:ascii="Arial" w:hAnsi="Arial" w:cs="Arial"/>
          <w:b/>
          <w:bCs/>
          <w:color w:val="000000" w:themeColor="text1"/>
          <w:sz w:val="28"/>
          <w:szCs w:val="28"/>
        </w:rPr>
        <w:t xml:space="preserve">Langlebige und zuverlässige Ladeinfrastruktur für E-Fahrzeuge mit </w:t>
      </w:r>
      <w:proofErr w:type="spellStart"/>
      <w:r w:rsidRPr="00BD7F5F">
        <w:rPr>
          <w:rFonts w:ascii="Arial" w:hAnsi="Arial" w:cs="Arial"/>
          <w:b/>
          <w:bCs/>
          <w:color w:val="000000" w:themeColor="text1"/>
          <w:sz w:val="28"/>
          <w:szCs w:val="28"/>
        </w:rPr>
        <w:t>Wevo</w:t>
      </w:r>
      <w:proofErr w:type="spellEnd"/>
      <w:r w:rsidRPr="00BD7F5F">
        <w:rPr>
          <w:rFonts w:ascii="Arial" w:hAnsi="Arial" w:cs="Arial"/>
          <w:b/>
          <w:bCs/>
          <w:color w:val="000000" w:themeColor="text1"/>
          <w:sz w:val="28"/>
          <w:szCs w:val="28"/>
        </w:rPr>
        <w:t>-Produkten</w:t>
      </w:r>
    </w:p>
    <w:p w14:paraId="32B6470A" w14:textId="77777777" w:rsidR="00BD7F5F" w:rsidRPr="00B35083" w:rsidRDefault="00BD7F5F" w:rsidP="00D31762">
      <w:pPr>
        <w:spacing w:line="360" w:lineRule="auto"/>
        <w:rPr>
          <w:rFonts w:ascii="Arial" w:hAnsi="Arial" w:cs="Arial"/>
        </w:rPr>
      </w:pPr>
    </w:p>
    <w:p w14:paraId="19982F5F" w14:textId="77777777" w:rsidR="00DA405A" w:rsidRPr="00ED3074" w:rsidRDefault="00233987" w:rsidP="00DA405A">
      <w:pPr>
        <w:spacing w:line="360" w:lineRule="auto"/>
        <w:rPr>
          <w:rFonts w:ascii="Arial" w:hAnsi="Arial" w:cs="Arial"/>
          <w:b/>
          <w:bCs/>
          <w:color w:val="000000" w:themeColor="text1"/>
        </w:rPr>
      </w:pPr>
      <w:r w:rsidRPr="00B35083">
        <w:rPr>
          <w:rFonts w:ascii="Arial" w:hAnsi="Arial" w:cs="Arial"/>
          <w:b/>
          <w:bCs/>
        </w:rPr>
        <w:t xml:space="preserve">Ostfildern-Kemnat, Baden-Württemberg. </w:t>
      </w:r>
      <w:r w:rsidR="00DA405A" w:rsidRPr="00ED3074">
        <w:rPr>
          <w:rFonts w:ascii="Arial" w:hAnsi="Arial" w:cs="Arial"/>
          <w:b/>
          <w:bCs/>
          <w:color w:val="000000" w:themeColor="text1"/>
        </w:rPr>
        <w:t>Bei der Reduktion von Treibhausgasen spielt die Transformation von Verbrennungsmotoren hin zu CO</w:t>
      </w:r>
      <w:r w:rsidR="00DA405A" w:rsidRPr="00ED3074">
        <w:rPr>
          <w:rFonts w:ascii="Arial" w:hAnsi="Arial" w:cs="Arial"/>
          <w:b/>
          <w:bCs/>
          <w:color w:val="000000" w:themeColor="text1"/>
          <w:vertAlign w:val="subscript"/>
        </w:rPr>
        <w:t>2</w:t>
      </w:r>
      <w:r w:rsidR="00DA405A" w:rsidRPr="00ED3074">
        <w:rPr>
          <w:rFonts w:ascii="Arial" w:hAnsi="Arial" w:cs="Arial"/>
          <w:b/>
          <w:bCs/>
          <w:color w:val="000000" w:themeColor="text1"/>
        </w:rPr>
        <w:t xml:space="preserve">-neutralen Antriebstechniken eine wichtige Rolle. </w:t>
      </w:r>
      <w:r w:rsidR="00DA405A">
        <w:rPr>
          <w:rFonts w:ascii="Arial" w:hAnsi="Arial" w:cs="Arial"/>
          <w:b/>
          <w:bCs/>
          <w:color w:val="000000" w:themeColor="text1"/>
        </w:rPr>
        <w:t xml:space="preserve">So haben auf dem </w:t>
      </w:r>
      <w:r w:rsidR="00DA405A" w:rsidRPr="00ED3074">
        <w:rPr>
          <w:rFonts w:ascii="Arial" w:hAnsi="Arial" w:cs="Arial"/>
          <w:b/>
          <w:bCs/>
          <w:color w:val="000000" w:themeColor="text1"/>
        </w:rPr>
        <w:t xml:space="preserve">Weltklimagipfel in Glasgow </w:t>
      </w:r>
      <w:r w:rsidR="00DA405A" w:rsidRPr="003C7D2C">
        <w:rPr>
          <w:rFonts w:ascii="Arial" w:hAnsi="Arial" w:cs="Arial"/>
          <w:b/>
          <w:bCs/>
          <w:color w:val="000000" w:themeColor="text1"/>
        </w:rPr>
        <w:t>33 Länder und sechs Autohersteller gemeinsam ihre Abkehr vom Verbrennungsmotor angekündigt</w:t>
      </w:r>
      <w:r w:rsidR="00DA405A" w:rsidRPr="00ED3074">
        <w:rPr>
          <w:rFonts w:ascii="Arial" w:hAnsi="Arial" w:cs="Arial"/>
          <w:b/>
          <w:bCs/>
          <w:color w:val="000000" w:themeColor="text1"/>
        </w:rPr>
        <w:t xml:space="preserve">. </w:t>
      </w:r>
      <w:r w:rsidR="00DA405A">
        <w:rPr>
          <w:rFonts w:ascii="Arial" w:hAnsi="Arial" w:cs="Arial"/>
          <w:b/>
          <w:bCs/>
          <w:color w:val="000000" w:themeColor="text1"/>
        </w:rPr>
        <w:t>Für die Umsetzung der Ziele ist</w:t>
      </w:r>
      <w:r w:rsidR="00DA405A" w:rsidRPr="002B78D2">
        <w:rPr>
          <w:rFonts w:ascii="Arial" w:hAnsi="Arial" w:cs="Arial"/>
          <w:b/>
          <w:bCs/>
          <w:color w:val="000000" w:themeColor="text1"/>
        </w:rPr>
        <w:t xml:space="preserve"> </w:t>
      </w:r>
      <w:r w:rsidR="00DA405A" w:rsidRPr="00ED3074">
        <w:rPr>
          <w:rFonts w:ascii="Arial" w:hAnsi="Arial" w:cs="Arial"/>
          <w:b/>
          <w:bCs/>
          <w:color w:val="000000" w:themeColor="text1"/>
        </w:rPr>
        <w:t>die Alltagstauglichkeit der E-Mobilität</w:t>
      </w:r>
      <w:r w:rsidR="00DA405A">
        <w:rPr>
          <w:rFonts w:ascii="Arial" w:hAnsi="Arial" w:cs="Arial"/>
          <w:b/>
          <w:bCs/>
          <w:color w:val="000000" w:themeColor="text1"/>
        </w:rPr>
        <w:t xml:space="preserve"> von entscheidender Bedeutung –</w:t>
      </w:r>
      <w:r w:rsidR="00DA405A" w:rsidRPr="002B78D2">
        <w:rPr>
          <w:rFonts w:ascii="Arial" w:hAnsi="Arial" w:cs="Arial"/>
          <w:b/>
          <w:bCs/>
          <w:color w:val="000000" w:themeColor="text1"/>
        </w:rPr>
        <w:t xml:space="preserve"> </w:t>
      </w:r>
      <w:r w:rsidR="00DA405A">
        <w:rPr>
          <w:rFonts w:ascii="Arial" w:hAnsi="Arial" w:cs="Arial"/>
          <w:b/>
          <w:bCs/>
          <w:color w:val="000000" w:themeColor="text1"/>
        </w:rPr>
        <w:t xml:space="preserve">vor allem </w:t>
      </w:r>
      <w:r w:rsidR="00DA405A" w:rsidRPr="00ED3074">
        <w:rPr>
          <w:rFonts w:ascii="Arial" w:hAnsi="Arial" w:cs="Arial"/>
          <w:b/>
          <w:bCs/>
          <w:color w:val="000000" w:themeColor="text1"/>
        </w:rPr>
        <w:t>die entsprechende Ladeinfrastruktur</w:t>
      </w:r>
      <w:r w:rsidR="00DA405A">
        <w:rPr>
          <w:rFonts w:ascii="Arial" w:hAnsi="Arial" w:cs="Arial"/>
          <w:b/>
          <w:bCs/>
          <w:color w:val="000000" w:themeColor="text1"/>
        </w:rPr>
        <w:t xml:space="preserve">. Zum </w:t>
      </w:r>
      <w:r w:rsidR="00DA405A" w:rsidRPr="00ED3074">
        <w:rPr>
          <w:rFonts w:ascii="Arial" w:hAnsi="Arial" w:cs="Arial"/>
          <w:b/>
          <w:bCs/>
          <w:color w:val="000000" w:themeColor="text1"/>
        </w:rPr>
        <w:t>zuverlässige</w:t>
      </w:r>
      <w:r w:rsidR="00DA405A">
        <w:rPr>
          <w:rFonts w:ascii="Arial" w:hAnsi="Arial" w:cs="Arial"/>
          <w:b/>
          <w:bCs/>
          <w:color w:val="000000" w:themeColor="text1"/>
        </w:rPr>
        <w:t xml:space="preserve">n Schutz </w:t>
      </w:r>
      <w:r w:rsidR="00DA405A" w:rsidRPr="00ED3074">
        <w:rPr>
          <w:rFonts w:ascii="Arial" w:hAnsi="Arial" w:cs="Arial"/>
          <w:b/>
          <w:bCs/>
          <w:color w:val="000000" w:themeColor="text1"/>
        </w:rPr>
        <w:t>der sensiblen elektrischen und elektronischen Komponenten hat die WEV</w:t>
      </w:r>
      <w:r w:rsidR="00DA405A" w:rsidRPr="00804B30">
        <w:rPr>
          <w:rFonts w:ascii="Arial" w:hAnsi="Arial" w:cs="Arial"/>
          <w:b/>
          <w:bCs/>
          <w:color w:val="000000" w:themeColor="text1"/>
        </w:rPr>
        <w:t>O</w:t>
      </w:r>
      <w:r w:rsidR="00DA405A" w:rsidRPr="00ED3074">
        <w:rPr>
          <w:rFonts w:ascii="Arial" w:hAnsi="Arial" w:cs="Arial"/>
          <w:b/>
          <w:bCs/>
          <w:color w:val="000000" w:themeColor="text1"/>
        </w:rPr>
        <w:t>-CHEMIE GmbH Vergussmassen und Klebstoffe entwickelt, die den Anforderungen an hohe Betriebstemperaturen</w:t>
      </w:r>
      <w:r w:rsidR="00DA405A">
        <w:rPr>
          <w:rFonts w:ascii="Arial" w:hAnsi="Arial" w:cs="Arial"/>
          <w:b/>
          <w:bCs/>
          <w:color w:val="000000" w:themeColor="text1"/>
        </w:rPr>
        <w:t xml:space="preserve"> </w:t>
      </w:r>
      <w:r w:rsidR="00DA405A" w:rsidRPr="00ED3074">
        <w:rPr>
          <w:rFonts w:ascii="Arial" w:hAnsi="Arial" w:cs="Arial"/>
          <w:b/>
          <w:bCs/>
          <w:color w:val="000000" w:themeColor="text1"/>
        </w:rPr>
        <w:t>und mechanische Belastungen gerecht werden.</w:t>
      </w:r>
    </w:p>
    <w:p w14:paraId="676296F6" w14:textId="7E5E1019" w:rsidR="00A11450" w:rsidRPr="00B35083" w:rsidRDefault="00A11450" w:rsidP="000B2AED">
      <w:pPr>
        <w:spacing w:line="360" w:lineRule="auto"/>
        <w:rPr>
          <w:rFonts w:ascii="Arial" w:hAnsi="Arial" w:cs="Arial"/>
          <w:b/>
          <w:bCs/>
        </w:rPr>
      </w:pPr>
    </w:p>
    <w:p w14:paraId="2AC24C81" w14:textId="77777777" w:rsidR="0012059B" w:rsidRPr="00B35083" w:rsidRDefault="0012059B" w:rsidP="000B2AED">
      <w:pPr>
        <w:spacing w:line="360" w:lineRule="auto"/>
        <w:rPr>
          <w:rFonts w:ascii="Arial" w:hAnsi="Arial" w:cs="Arial"/>
          <w:b/>
          <w:bCs/>
        </w:rPr>
      </w:pPr>
    </w:p>
    <w:p w14:paraId="6578EADF" w14:textId="5E641CC4" w:rsidR="00DA405A" w:rsidRDefault="00DA405A" w:rsidP="00DA405A">
      <w:pPr>
        <w:spacing w:line="360" w:lineRule="auto"/>
        <w:rPr>
          <w:rFonts w:ascii="Arial" w:hAnsi="Arial" w:cs="Arial"/>
        </w:rPr>
      </w:pPr>
      <w:r w:rsidRPr="00DA405A">
        <w:rPr>
          <w:rFonts w:ascii="Arial" w:hAnsi="Arial" w:cs="Arial"/>
        </w:rPr>
        <w:t xml:space="preserve">Für das Laden von E-Fahrzeugen kommen derzeit verschiedene Technologien zum Einsatz – im privaten Bereich die sogenannten „Wallboxen“, der öffentliche Bereich nutzt vor allem kabelbasierte Ladestationen auf DC(Gleichstrom)- oder AC-Technik (Wechselstrom) mit unterschiedlichen Leistungen. Auch kabellose Ladesysteme auf Basis induktiver Technik finden bereits Verwendung, aktuell vor allem für Flurförder- und Last-Mile-Fahrzeuge. Ihnen wird außerdem großes Potential für Busse und vor allem Taxiwartestände zugeschrieben. </w:t>
      </w:r>
    </w:p>
    <w:p w14:paraId="41B06A36" w14:textId="77777777" w:rsidR="00DA405A" w:rsidRPr="00DA405A" w:rsidRDefault="00DA405A" w:rsidP="00DA405A">
      <w:pPr>
        <w:spacing w:line="360" w:lineRule="auto"/>
        <w:rPr>
          <w:rFonts w:ascii="Arial" w:hAnsi="Arial" w:cs="Arial"/>
        </w:rPr>
      </w:pPr>
    </w:p>
    <w:p w14:paraId="6AD7686B" w14:textId="56EB68E6" w:rsidR="00DA405A" w:rsidRDefault="00DA405A" w:rsidP="00DA405A">
      <w:pPr>
        <w:spacing w:line="360" w:lineRule="auto"/>
        <w:rPr>
          <w:rFonts w:ascii="Arial" w:hAnsi="Arial" w:cs="Arial"/>
        </w:rPr>
      </w:pPr>
      <w:r w:rsidRPr="00DA405A">
        <w:rPr>
          <w:rFonts w:ascii="Arial" w:hAnsi="Arial" w:cs="Arial"/>
        </w:rPr>
        <w:t>Im Fahrzeug selbst sorgen sogenannte On-Board-</w:t>
      </w:r>
      <w:proofErr w:type="spellStart"/>
      <w:r w:rsidRPr="00DA405A">
        <w:rPr>
          <w:rFonts w:ascii="Arial" w:hAnsi="Arial" w:cs="Arial"/>
        </w:rPr>
        <w:t>Charger</w:t>
      </w:r>
      <w:proofErr w:type="spellEnd"/>
      <w:r w:rsidRPr="00DA405A">
        <w:rPr>
          <w:rFonts w:ascii="Arial" w:hAnsi="Arial" w:cs="Arial"/>
        </w:rPr>
        <w:t xml:space="preserve"> (OBC</w:t>
      </w:r>
      <w:r w:rsidR="001E35F4">
        <w:rPr>
          <w:rFonts w:ascii="Arial" w:hAnsi="Arial" w:cs="Arial"/>
        </w:rPr>
        <w:t>s</w:t>
      </w:r>
      <w:r w:rsidRPr="00DA405A">
        <w:rPr>
          <w:rFonts w:ascii="Arial" w:hAnsi="Arial" w:cs="Arial"/>
        </w:rPr>
        <w:t>) über den Ladevorgang hinaus auch für die Authentifizierung des E-Fahrzeugs an der Ladesäule, wandeln den Wechselstrom der Ladestation in Gleichstrom um, steuern die Kommunikation zwischen Fahrzeug und Ladestation und übernehmen das Batteriemanagement.</w:t>
      </w:r>
    </w:p>
    <w:p w14:paraId="771C8BF7" w14:textId="77777777" w:rsidR="00DA405A" w:rsidRPr="00DA405A" w:rsidRDefault="00DA405A" w:rsidP="00DA405A">
      <w:pPr>
        <w:spacing w:line="360" w:lineRule="auto"/>
        <w:rPr>
          <w:rFonts w:ascii="Arial" w:hAnsi="Arial" w:cs="Arial"/>
        </w:rPr>
      </w:pPr>
    </w:p>
    <w:p w14:paraId="64CDB0ED" w14:textId="1D326ACF" w:rsidR="00DA405A" w:rsidRDefault="00DA405A" w:rsidP="00DA405A">
      <w:pPr>
        <w:spacing w:line="360" w:lineRule="auto"/>
        <w:rPr>
          <w:rFonts w:ascii="Arial" w:hAnsi="Arial" w:cs="Arial"/>
        </w:rPr>
      </w:pPr>
      <w:proofErr w:type="spellStart"/>
      <w:r w:rsidRPr="00DA405A">
        <w:rPr>
          <w:rFonts w:ascii="Arial" w:hAnsi="Arial" w:cs="Arial"/>
        </w:rPr>
        <w:t>Wevo</w:t>
      </w:r>
      <w:proofErr w:type="spellEnd"/>
      <w:r w:rsidRPr="00DA405A">
        <w:rPr>
          <w:rFonts w:ascii="Arial" w:hAnsi="Arial" w:cs="Arial"/>
        </w:rPr>
        <w:t xml:space="preserve"> hat für die unterschiedlichen Komponenten und Anforderungen von Ladesystemen maßgeschneiderte Vergussmassen und Klebstoffe auf Basis von Polyurethan, Epoxidharz und Silikon entwickelt. Die Lösungen unterstützen den langfristig sicheren Betrieb, auch unter wechselnden Umgebungsbedingungen sowie bei hohen Betriebstemperaturen.</w:t>
      </w:r>
    </w:p>
    <w:p w14:paraId="2A721A40" w14:textId="77777777" w:rsidR="00DA405A" w:rsidRPr="00DA405A" w:rsidRDefault="00DA405A" w:rsidP="00DA405A">
      <w:pPr>
        <w:spacing w:line="360" w:lineRule="auto"/>
        <w:rPr>
          <w:rFonts w:ascii="Arial" w:hAnsi="Arial" w:cs="Arial"/>
        </w:rPr>
      </w:pPr>
    </w:p>
    <w:p w14:paraId="42096F34" w14:textId="33EA7C9B" w:rsidR="00DA405A" w:rsidRPr="00DA405A" w:rsidRDefault="00DA405A" w:rsidP="00DA405A">
      <w:pPr>
        <w:spacing w:line="360" w:lineRule="auto"/>
        <w:rPr>
          <w:rFonts w:ascii="Arial" w:hAnsi="Arial" w:cs="Arial"/>
          <w:b/>
          <w:bCs/>
        </w:rPr>
      </w:pPr>
      <w:r w:rsidRPr="00DA405A">
        <w:rPr>
          <w:rFonts w:ascii="Arial" w:hAnsi="Arial" w:cs="Arial"/>
          <w:b/>
          <w:bCs/>
        </w:rPr>
        <w:t xml:space="preserve">Sicheres Laden mit </w:t>
      </w:r>
      <w:proofErr w:type="spellStart"/>
      <w:r w:rsidRPr="00DA405A">
        <w:rPr>
          <w:rFonts w:ascii="Arial" w:hAnsi="Arial" w:cs="Arial"/>
          <w:b/>
          <w:bCs/>
        </w:rPr>
        <w:t>Wevo</w:t>
      </w:r>
      <w:proofErr w:type="spellEnd"/>
      <w:r w:rsidRPr="00DA405A">
        <w:rPr>
          <w:rFonts w:ascii="Arial" w:hAnsi="Arial" w:cs="Arial"/>
          <w:b/>
          <w:bCs/>
        </w:rPr>
        <w:t xml:space="preserve">-Produkten </w:t>
      </w:r>
    </w:p>
    <w:p w14:paraId="45BB0ADE" w14:textId="77777777" w:rsidR="00DA405A" w:rsidRPr="00DA405A" w:rsidRDefault="00DA405A" w:rsidP="00DA405A">
      <w:pPr>
        <w:spacing w:line="360" w:lineRule="auto"/>
        <w:rPr>
          <w:rFonts w:ascii="Arial" w:hAnsi="Arial" w:cs="Arial"/>
        </w:rPr>
      </w:pPr>
    </w:p>
    <w:p w14:paraId="7EFC086F" w14:textId="7665CE55" w:rsidR="00DA405A" w:rsidRDefault="00DA405A" w:rsidP="00DA405A">
      <w:pPr>
        <w:spacing w:line="360" w:lineRule="auto"/>
        <w:rPr>
          <w:rFonts w:ascii="Arial" w:hAnsi="Arial" w:cs="Arial"/>
        </w:rPr>
      </w:pPr>
      <w:r w:rsidRPr="00DA405A">
        <w:rPr>
          <w:rFonts w:ascii="Arial" w:hAnsi="Arial" w:cs="Arial"/>
        </w:rPr>
        <w:t xml:space="preserve">Durch den Einsatz im Freien sind die sensiblen Komponenten wechselnden, meist herausfordernden Umgebungsbedingungen ausgesetzt. </w:t>
      </w:r>
      <w:proofErr w:type="spellStart"/>
      <w:r w:rsidRPr="00DA405A">
        <w:rPr>
          <w:rFonts w:ascii="Arial" w:hAnsi="Arial" w:cs="Arial"/>
        </w:rPr>
        <w:t>Wevo</w:t>
      </w:r>
      <w:proofErr w:type="spellEnd"/>
      <w:r w:rsidRPr="00DA405A">
        <w:rPr>
          <w:rFonts w:ascii="Arial" w:hAnsi="Arial" w:cs="Arial"/>
        </w:rPr>
        <w:t xml:space="preserve">-Materialien sorgen hier für elektrische Isolierung und </w:t>
      </w:r>
      <w:r w:rsidRPr="00DA405A">
        <w:rPr>
          <w:rFonts w:ascii="Arial" w:hAnsi="Arial" w:cs="Arial"/>
        </w:rPr>
        <w:lastRenderedPageBreak/>
        <w:t>verhindern das Eindringen von Feuchtigkeit. Für den Schutz von Ladesteckern wurde beispielsweise eine wasserabweisende und flammgeschützte Vergussmasse mit UL-Zulassung entwickelt, die der Isolierung dient und dadurch unter anderem den Anwender vor Stromschlägen schützt.</w:t>
      </w:r>
    </w:p>
    <w:p w14:paraId="3AA97EDA" w14:textId="77777777" w:rsidR="00DA405A" w:rsidRPr="00DA405A" w:rsidRDefault="00DA405A" w:rsidP="00DA405A">
      <w:pPr>
        <w:spacing w:line="360" w:lineRule="auto"/>
        <w:rPr>
          <w:rFonts w:ascii="Arial" w:hAnsi="Arial" w:cs="Arial"/>
        </w:rPr>
      </w:pPr>
    </w:p>
    <w:p w14:paraId="25DC95C5" w14:textId="1374414C" w:rsidR="00DA405A" w:rsidRDefault="00DA405A" w:rsidP="00DA405A">
      <w:pPr>
        <w:spacing w:line="360" w:lineRule="auto"/>
        <w:rPr>
          <w:rFonts w:ascii="Arial" w:hAnsi="Arial" w:cs="Arial"/>
        </w:rPr>
      </w:pPr>
      <w:r w:rsidRPr="00DA405A">
        <w:rPr>
          <w:rFonts w:ascii="Arial" w:hAnsi="Arial" w:cs="Arial"/>
        </w:rPr>
        <w:t xml:space="preserve">Darüber hinaus spielt Thermomanagement eine wichtige Rolle, besonders für Schnellladestationen mit ihren Leistungen von bis zu 360 kW. Durch wärmeleitfähige Vergussmassen und Thermal-Interface-Materialien auf Basis von Polyurethan, Epoxidharz und Silikon kann eine schnelle und sichere Abfuhr der entstehenden Wärme aus den Transformatoren, Kondensatoren und Batterien an die Kühlkörper sowie die Umgebung sichergestellt werden. </w:t>
      </w:r>
    </w:p>
    <w:p w14:paraId="6DF9BAC0" w14:textId="77777777" w:rsidR="00DA405A" w:rsidRPr="00DA405A" w:rsidRDefault="00DA405A" w:rsidP="00DA405A">
      <w:pPr>
        <w:spacing w:line="360" w:lineRule="auto"/>
        <w:rPr>
          <w:rFonts w:ascii="Arial" w:hAnsi="Arial" w:cs="Arial"/>
        </w:rPr>
      </w:pPr>
    </w:p>
    <w:p w14:paraId="1A6A5B65" w14:textId="444653EA" w:rsidR="00DA405A" w:rsidRDefault="00DA405A" w:rsidP="00DA405A">
      <w:pPr>
        <w:spacing w:line="360" w:lineRule="auto"/>
        <w:rPr>
          <w:rFonts w:ascii="Arial" w:hAnsi="Arial" w:cs="Arial"/>
        </w:rPr>
      </w:pPr>
      <w:r w:rsidRPr="00DA405A">
        <w:rPr>
          <w:rFonts w:ascii="Arial" w:hAnsi="Arial" w:cs="Arial"/>
        </w:rPr>
        <w:t xml:space="preserve">Auch </w:t>
      </w:r>
      <w:r w:rsidR="001E35F4">
        <w:rPr>
          <w:rFonts w:ascii="Arial" w:hAnsi="Arial" w:cs="Arial"/>
        </w:rPr>
        <w:t>OBCs</w:t>
      </w:r>
      <w:r w:rsidRPr="00DA405A">
        <w:rPr>
          <w:rFonts w:ascii="Arial" w:hAnsi="Arial" w:cs="Arial"/>
        </w:rPr>
        <w:t xml:space="preserve"> enthalten leistungselektronische Komponenten sowie Transformatoren, Drosseln und Kondensatoren, die durch die Miniaturisierung sowie die kompakte Bauweise im Betrieb zunehmend heißer werden. </w:t>
      </w:r>
      <w:proofErr w:type="spellStart"/>
      <w:r w:rsidRPr="00DA405A">
        <w:rPr>
          <w:rFonts w:ascii="Arial" w:hAnsi="Arial" w:cs="Arial"/>
        </w:rPr>
        <w:t>Wevo</w:t>
      </w:r>
      <w:proofErr w:type="spellEnd"/>
      <w:r w:rsidRPr="00DA405A">
        <w:rPr>
          <w:rFonts w:ascii="Arial" w:hAnsi="Arial" w:cs="Arial"/>
        </w:rPr>
        <w:t xml:space="preserve"> hat auch für diese Anwendungen spezielle wärmeleitfähige Vergussmassen und Gap-</w:t>
      </w:r>
      <w:proofErr w:type="spellStart"/>
      <w:r w:rsidRPr="00DA405A">
        <w:rPr>
          <w:rFonts w:ascii="Arial" w:hAnsi="Arial" w:cs="Arial"/>
        </w:rPr>
        <w:t>Filler</w:t>
      </w:r>
      <w:proofErr w:type="spellEnd"/>
      <w:r w:rsidRPr="00DA405A">
        <w:rPr>
          <w:rFonts w:ascii="Arial" w:hAnsi="Arial" w:cs="Arial"/>
        </w:rPr>
        <w:t xml:space="preserve"> entwickelt, die für eine schnelle Wärmeabfuhr sorgen und zudem den hohen Temperaturen von bis zu 160 °C standhalten. </w:t>
      </w:r>
    </w:p>
    <w:p w14:paraId="29BC007E" w14:textId="77777777" w:rsidR="00DA405A" w:rsidRPr="00DA405A" w:rsidRDefault="00DA405A" w:rsidP="00DA405A">
      <w:pPr>
        <w:spacing w:line="360" w:lineRule="auto"/>
        <w:rPr>
          <w:rFonts w:ascii="Arial" w:hAnsi="Arial" w:cs="Arial"/>
        </w:rPr>
      </w:pPr>
    </w:p>
    <w:p w14:paraId="7D40E756" w14:textId="77777777" w:rsidR="00DA405A" w:rsidRPr="00DA405A" w:rsidRDefault="00DA405A" w:rsidP="00DA405A">
      <w:pPr>
        <w:spacing w:line="360" w:lineRule="auto"/>
        <w:rPr>
          <w:rFonts w:ascii="Arial" w:hAnsi="Arial" w:cs="Arial"/>
          <w:b/>
          <w:bCs/>
        </w:rPr>
      </w:pPr>
      <w:r w:rsidRPr="00DA405A">
        <w:rPr>
          <w:rFonts w:ascii="Arial" w:hAnsi="Arial" w:cs="Arial"/>
          <w:b/>
          <w:bCs/>
        </w:rPr>
        <w:t>Vergussmassen und Klebstoffe für induktive Ladesysteme</w:t>
      </w:r>
    </w:p>
    <w:p w14:paraId="3A967864" w14:textId="77777777" w:rsidR="00DA405A" w:rsidRDefault="00DA405A" w:rsidP="00DA405A">
      <w:pPr>
        <w:spacing w:line="360" w:lineRule="auto"/>
        <w:rPr>
          <w:rFonts w:ascii="Arial" w:hAnsi="Arial" w:cs="Arial"/>
        </w:rPr>
      </w:pPr>
    </w:p>
    <w:p w14:paraId="3DF7D08B" w14:textId="2C6BB1F3" w:rsidR="00DA405A" w:rsidRPr="00DA405A" w:rsidRDefault="00DA405A" w:rsidP="00DA405A">
      <w:pPr>
        <w:spacing w:line="360" w:lineRule="auto"/>
        <w:rPr>
          <w:rFonts w:ascii="Arial" w:hAnsi="Arial" w:cs="Arial"/>
        </w:rPr>
      </w:pPr>
      <w:r w:rsidRPr="00DA405A">
        <w:rPr>
          <w:rFonts w:ascii="Arial" w:hAnsi="Arial" w:cs="Arial"/>
        </w:rPr>
        <w:t xml:space="preserve">Eine weitere Anwendung von </w:t>
      </w:r>
      <w:proofErr w:type="spellStart"/>
      <w:r w:rsidRPr="00DA405A">
        <w:rPr>
          <w:rFonts w:ascii="Arial" w:hAnsi="Arial" w:cs="Arial"/>
        </w:rPr>
        <w:t>Wevo</w:t>
      </w:r>
      <w:proofErr w:type="spellEnd"/>
      <w:r w:rsidRPr="00DA405A">
        <w:rPr>
          <w:rFonts w:ascii="Arial" w:hAnsi="Arial" w:cs="Arial"/>
        </w:rPr>
        <w:t>-Produkten im Bereich der Ladeinfrastruktur sind kabellose induktive Ladesysteme. Sie bestehen aus einem Empfängermodul am Fahrzeug und einer Senderplatte, die in der Regel direkt in der Straße oder auf Parkplätzen verbaut wird.</w:t>
      </w:r>
    </w:p>
    <w:p w14:paraId="0D20004C" w14:textId="77777777" w:rsidR="00552C08" w:rsidRDefault="00552C08" w:rsidP="00DA405A">
      <w:pPr>
        <w:spacing w:line="360" w:lineRule="auto"/>
        <w:rPr>
          <w:rFonts w:ascii="Arial" w:hAnsi="Arial" w:cs="Arial"/>
        </w:rPr>
      </w:pPr>
    </w:p>
    <w:p w14:paraId="41944331" w14:textId="1E839ADC" w:rsidR="00DA405A" w:rsidRDefault="00DA405A" w:rsidP="00DA405A">
      <w:pPr>
        <w:spacing w:line="360" w:lineRule="auto"/>
        <w:rPr>
          <w:rFonts w:ascii="Arial" w:hAnsi="Arial" w:cs="Arial"/>
        </w:rPr>
      </w:pPr>
      <w:r w:rsidRPr="00DA405A">
        <w:rPr>
          <w:rFonts w:ascii="Arial" w:hAnsi="Arial" w:cs="Arial"/>
        </w:rPr>
        <w:t xml:space="preserve">Zum Schutz der empfindlichen Komponenten der Senderplatte hat </w:t>
      </w:r>
      <w:proofErr w:type="spellStart"/>
      <w:r w:rsidRPr="00DA405A">
        <w:rPr>
          <w:rFonts w:ascii="Arial" w:hAnsi="Arial" w:cs="Arial"/>
        </w:rPr>
        <w:t>Wevo</w:t>
      </w:r>
      <w:proofErr w:type="spellEnd"/>
      <w:r w:rsidRPr="00DA405A">
        <w:rPr>
          <w:rFonts w:ascii="Arial" w:hAnsi="Arial" w:cs="Arial"/>
        </w:rPr>
        <w:t xml:space="preserve"> mehrere Materialien entwickelt – Silikone sowie modifizierte Polyurethane auf Basis von </w:t>
      </w:r>
      <w:proofErr w:type="spellStart"/>
      <w:r w:rsidRPr="00DA405A">
        <w:rPr>
          <w:rFonts w:ascii="Arial" w:hAnsi="Arial" w:cs="Arial"/>
        </w:rPr>
        <w:t>Polybutadiendiolen</w:t>
      </w:r>
      <w:proofErr w:type="spellEnd"/>
      <w:r w:rsidRPr="00DA405A">
        <w:rPr>
          <w:rFonts w:ascii="Arial" w:hAnsi="Arial" w:cs="Arial"/>
        </w:rPr>
        <w:t xml:space="preserve">, die durch das </w:t>
      </w:r>
      <w:proofErr w:type="spellStart"/>
      <w:r w:rsidRPr="00DA405A">
        <w:rPr>
          <w:rFonts w:ascii="Arial" w:hAnsi="Arial" w:cs="Arial"/>
        </w:rPr>
        <w:t>Polybutadienbackbone</w:t>
      </w:r>
      <w:proofErr w:type="spellEnd"/>
      <w:r w:rsidRPr="00DA405A">
        <w:rPr>
          <w:rFonts w:ascii="Arial" w:hAnsi="Arial" w:cs="Arial"/>
        </w:rPr>
        <w:t xml:space="preserve"> besonders hydrophob und wasserabweisend sind. Auch die geringe Glasübergangstemperatur von etwa –60 °C resultiert in einer sehr guten Eignung der Materialien für den Außenbereich. Außerdem sind in der Senderplatte zahlreiche sogenannte Ferritkerne verbaut, die zusammen mit der Kupferwicklung für das Induktionsfeld sorgen. Ferrite sind materialbedingt sehr spröde und riss- sowie stoßempfindlich. Die hinsichtlich ihrer Elastizität optimierten </w:t>
      </w:r>
      <w:proofErr w:type="spellStart"/>
      <w:r w:rsidRPr="00DA405A">
        <w:rPr>
          <w:rFonts w:ascii="Arial" w:hAnsi="Arial" w:cs="Arial"/>
        </w:rPr>
        <w:t>Wevo</w:t>
      </w:r>
      <w:proofErr w:type="spellEnd"/>
      <w:r w:rsidRPr="00DA405A">
        <w:rPr>
          <w:rFonts w:ascii="Arial" w:hAnsi="Arial" w:cs="Arial"/>
        </w:rPr>
        <w:t>-Vergussmassen umhüllen die Ferritkerne und wirken als Puffer, wodurch Vibrationen und Stöße gedämpft werden und die Bildung von Rissen oder gar ein Zerbrechen verhindert wird.</w:t>
      </w:r>
    </w:p>
    <w:p w14:paraId="010E3A6D" w14:textId="77777777" w:rsidR="00DA405A" w:rsidRPr="00DA405A" w:rsidRDefault="00DA405A" w:rsidP="00DA405A">
      <w:pPr>
        <w:spacing w:line="360" w:lineRule="auto"/>
        <w:rPr>
          <w:rFonts w:ascii="Arial" w:hAnsi="Arial" w:cs="Arial"/>
        </w:rPr>
      </w:pPr>
    </w:p>
    <w:p w14:paraId="5FD7964D" w14:textId="76C39D52" w:rsidR="00DA405A" w:rsidRDefault="00DA405A" w:rsidP="00DA405A">
      <w:pPr>
        <w:spacing w:line="360" w:lineRule="auto"/>
        <w:rPr>
          <w:rFonts w:ascii="Arial" w:hAnsi="Arial" w:cs="Arial"/>
        </w:rPr>
      </w:pPr>
      <w:r w:rsidRPr="00DA405A">
        <w:rPr>
          <w:rFonts w:ascii="Arial" w:hAnsi="Arial" w:cs="Arial"/>
        </w:rPr>
        <w:t>Zusätzlich sorgen die verwendeten Füllstoffe für eine gute Wärmeabfuhr und den notwendigen Brandschutz. Gute dielektrische Eigenschaften der Vergussmaterialien stellen eine ungehinderte Signalübertragung zwischen Sender- und Empfängermodul sicher.</w:t>
      </w:r>
      <w:r w:rsidR="002854E0">
        <w:rPr>
          <w:rFonts w:ascii="Arial" w:hAnsi="Arial" w:cs="Arial"/>
        </w:rPr>
        <w:t xml:space="preserve"> </w:t>
      </w:r>
      <w:r>
        <w:rPr>
          <w:rFonts w:ascii="Arial" w:hAnsi="Arial" w:cs="Arial"/>
        </w:rPr>
        <w:t>Darüber hinaus</w:t>
      </w:r>
      <w:r w:rsidRPr="00DA405A">
        <w:rPr>
          <w:rFonts w:ascii="Arial" w:hAnsi="Arial" w:cs="Arial"/>
        </w:rPr>
        <w:t xml:space="preserve"> hat </w:t>
      </w:r>
      <w:proofErr w:type="spellStart"/>
      <w:r w:rsidRPr="00DA405A">
        <w:rPr>
          <w:rFonts w:ascii="Arial" w:hAnsi="Arial" w:cs="Arial"/>
        </w:rPr>
        <w:t>Wevo</w:t>
      </w:r>
      <w:proofErr w:type="spellEnd"/>
      <w:r w:rsidRPr="00DA405A">
        <w:rPr>
          <w:rFonts w:ascii="Arial" w:hAnsi="Arial" w:cs="Arial"/>
        </w:rPr>
        <w:t xml:space="preserve"> harte </w:t>
      </w:r>
      <w:r w:rsidRPr="00DA405A">
        <w:rPr>
          <w:rFonts w:ascii="Arial" w:hAnsi="Arial" w:cs="Arial"/>
        </w:rPr>
        <w:lastRenderedPageBreak/>
        <w:t>Epoxidharze und Polyurethane für die oberste Schicht bzw. die Abdeckung in der Senderplatte entwickelt. Die Senderplatte kann dadurch den hohen Kräften und mechanischen Einwirkungen wie Vibrationen durch überfahrende Kraftfahrzeuge standhalten.</w:t>
      </w:r>
    </w:p>
    <w:p w14:paraId="417EC166" w14:textId="77777777" w:rsidR="00DA405A" w:rsidRPr="00DA405A" w:rsidRDefault="00DA405A" w:rsidP="00DA405A">
      <w:pPr>
        <w:spacing w:line="360" w:lineRule="auto"/>
        <w:rPr>
          <w:rFonts w:ascii="Arial" w:hAnsi="Arial" w:cs="Arial"/>
        </w:rPr>
      </w:pPr>
    </w:p>
    <w:p w14:paraId="6CADF54A" w14:textId="36CE3F4C" w:rsidR="00DA405A" w:rsidRPr="00DA405A" w:rsidRDefault="00DA405A" w:rsidP="00DA405A">
      <w:pPr>
        <w:spacing w:line="360" w:lineRule="auto"/>
        <w:rPr>
          <w:rFonts w:ascii="Arial" w:hAnsi="Arial" w:cs="Arial"/>
          <w:b/>
          <w:bCs/>
        </w:rPr>
      </w:pPr>
      <w:r w:rsidRPr="00DA405A">
        <w:rPr>
          <w:rFonts w:ascii="Arial" w:hAnsi="Arial" w:cs="Arial"/>
          <w:b/>
          <w:bCs/>
        </w:rPr>
        <w:t>Schutz für Stromzähler</w:t>
      </w:r>
    </w:p>
    <w:p w14:paraId="215F06E6" w14:textId="77777777" w:rsidR="00DA405A" w:rsidRPr="00DA405A" w:rsidRDefault="00DA405A" w:rsidP="00DA405A">
      <w:pPr>
        <w:spacing w:line="360" w:lineRule="auto"/>
        <w:rPr>
          <w:rFonts w:ascii="Arial" w:hAnsi="Arial" w:cs="Arial"/>
        </w:rPr>
      </w:pPr>
    </w:p>
    <w:p w14:paraId="68A8189C" w14:textId="508AAB55" w:rsidR="00DA405A" w:rsidRDefault="00DA405A" w:rsidP="00DA405A">
      <w:pPr>
        <w:spacing w:line="360" w:lineRule="auto"/>
        <w:rPr>
          <w:rFonts w:ascii="Arial" w:hAnsi="Arial" w:cs="Arial"/>
        </w:rPr>
      </w:pPr>
      <w:r w:rsidRPr="00DA405A">
        <w:rPr>
          <w:rFonts w:ascii="Arial" w:hAnsi="Arial" w:cs="Arial"/>
        </w:rPr>
        <w:t xml:space="preserve">Beim Betrieb der Ladeeinrichtung muss die genaue Messung des verbrauchten Stroms sichergestellt werden – dies geschieht durch moderne Messeinrichtungen wie smarte Stromzähler und Stromsensoren. </w:t>
      </w:r>
      <w:proofErr w:type="spellStart"/>
      <w:r w:rsidRPr="00DA405A">
        <w:rPr>
          <w:rFonts w:ascii="Arial" w:hAnsi="Arial" w:cs="Arial"/>
        </w:rPr>
        <w:t>Wevo</w:t>
      </w:r>
      <w:proofErr w:type="spellEnd"/>
      <w:r w:rsidRPr="00DA405A">
        <w:rPr>
          <w:rFonts w:ascii="Arial" w:hAnsi="Arial" w:cs="Arial"/>
        </w:rPr>
        <w:t xml:space="preserve"> hat speziell für diese Anwendungen Vergussmassen entwickelt, </w:t>
      </w:r>
      <w:proofErr w:type="gramStart"/>
      <w:r w:rsidRPr="00DA405A">
        <w:rPr>
          <w:rFonts w:ascii="Arial" w:hAnsi="Arial" w:cs="Arial"/>
        </w:rPr>
        <w:t>die Schutz</w:t>
      </w:r>
      <w:proofErr w:type="gramEnd"/>
      <w:r w:rsidRPr="00DA405A">
        <w:rPr>
          <w:rFonts w:ascii="Arial" w:hAnsi="Arial" w:cs="Arial"/>
        </w:rPr>
        <w:t xml:space="preserve"> vor Feuchtigkeit und Manipulation bieten und den sicheren Betrieb durch eine hohe Glühdrahtbeständigkeit von bis zu 960 °C und selbstverlöschende Eigenschaften nach UL 94 V-0 garantieren. </w:t>
      </w:r>
    </w:p>
    <w:p w14:paraId="72DBC167" w14:textId="77777777" w:rsidR="00DA405A" w:rsidRPr="00DA405A" w:rsidRDefault="00DA405A" w:rsidP="00DA405A">
      <w:pPr>
        <w:spacing w:line="360" w:lineRule="auto"/>
        <w:rPr>
          <w:rFonts w:ascii="Arial" w:hAnsi="Arial" w:cs="Arial"/>
        </w:rPr>
      </w:pPr>
    </w:p>
    <w:p w14:paraId="13C4F4E9" w14:textId="73979157" w:rsidR="00DA405A" w:rsidRPr="004831ED" w:rsidRDefault="00DA405A" w:rsidP="00DA405A">
      <w:pPr>
        <w:spacing w:line="360" w:lineRule="auto"/>
        <w:rPr>
          <w:rFonts w:ascii="Arial" w:hAnsi="Arial" w:cs="Arial"/>
          <w:b/>
          <w:bCs/>
        </w:rPr>
      </w:pPr>
      <w:r w:rsidRPr="004831ED">
        <w:rPr>
          <w:rFonts w:ascii="Arial" w:hAnsi="Arial" w:cs="Arial"/>
          <w:b/>
          <w:bCs/>
        </w:rPr>
        <w:t xml:space="preserve">Lösungen für </w:t>
      </w:r>
      <w:proofErr w:type="spellStart"/>
      <w:r w:rsidRPr="004831ED">
        <w:rPr>
          <w:rFonts w:ascii="Arial" w:hAnsi="Arial" w:cs="Arial"/>
          <w:b/>
          <w:bCs/>
        </w:rPr>
        <w:t>Vehicle</w:t>
      </w:r>
      <w:proofErr w:type="spellEnd"/>
      <w:r w:rsidRPr="004831ED">
        <w:rPr>
          <w:rFonts w:ascii="Arial" w:hAnsi="Arial" w:cs="Arial"/>
          <w:b/>
          <w:bCs/>
        </w:rPr>
        <w:t>-</w:t>
      </w:r>
      <w:proofErr w:type="spellStart"/>
      <w:r w:rsidRPr="004831ED">
        <w:rPr>
          <w:rFonts w:ascii="Arial" w:hAnsi="Arial" w:cs="Arial"/>
          <w:b/>
          <w:bCs/>
        </w:rPr>
        <w:t>to</w:t>
      </w:r>
      <w:proofErr w:type="spellEnd"/>
      <w:r w:rsidRPr="004831ED">
        <w:rPr>
          <w:rFonts w:ascii="Arial" w:hAnsi="Arial" w:cs="Arial"/>
          <w:b/>
          <w:bCs/>
        </w:rPr>
        <w:t>-</w:t>
      </w:r>
      <w:proofErr w:type="spellStart"/>
      <w:r w:rsidRPr="004831ED">
        <w:rPr>
          <w:rFonts w:ascii="Arial" w:hAnsi="Arial" w:cs="Arial"/>
          <w:b/>
          <w:bCs/>
        </w:rPr>
        <w:t>Grid</w:t>
      </w:r>
      <w:proofErr w:type="spellEnd"/>
      <w:r w:rsidRPr="004831ED">
        <w:rPr>
          <w:rFonts w:ascii="Arial" w:hAnsi="Arial" w:cs="Arial"/>
          <w:b/>
          <w:bCs/>
        </w:rPr>
        <w:t>-Anwendungen</w:t>
      </w:r>
    </w:p>
    <w:p w14:paraId="18AF9970" w14:textId="77777777" w:rsidR="00DA405A" w:rsidRPr="00DA405A" w:rsidRDefault="00DA405A" w:rsidP="00DA405A">
      <w:pPr>
        <w:spacing w:line="360" w:lineRule="auto"/>
        <w:rPr>
          <w:rFonts w:ascii="Arial" w:hAnsi="Arial" w:cs="Arial"/>
        </w:rPr>
      </w:pPr>
    </w:p>
    <w:p w14:paraId="05F45921" w14:textId="77777777" w:rsidR="00DA405A" w:rsidRPr="00DA405A" w:rsidRDefault="00DA405A" w:rsidP="00DA405A">
      <w:pPr>
        <w:spacing w:line="360" w:lineRule="auto"/>
        <w:rPr>
          <w:rFonts w:ascii="Arial" w:hAnsi="Arial" w:cs="Arial"/>
        </w:rPr>
      </w:pPr>
      <w:r w:rsidRPr="00DA405A">
        <w:rPr>
          <w:rFonts w:ascii="Arial" w:hAnsi="Arial" w:cs="Arial"/>
        </w:rPr>
        <w:t xml:space="preserve">‎Die </w:t>
      </w:r>
      <w:proofErr w:type="spellStart"/>
      <w:r w:rsidRPr="00DA405A">
        <w:rPr>
          <w:rFonts w:ascii="Arial" w:hAnsi="Arial" w:cs="Arial"/>
        </w:rPr>
        <w:t>Vehicle-to-Grid</w:t>
      </w:r>
      <w:proofErr w:type="spellEnd"/>
      <w:r w:rsidRPr="00DA405A">
        <w:rPr>
          <w:rFonts w:ascii="Arial" w:hAnsi="Arial" w:cs="Arial"/>
        </w:rPr>
        <w:t>(V2</w:t>
      </w:r>
      <w:proofErr w:type="gramStart"/>
      <w:r w:rsidRPr="00DA405A">
        <w:rPr>
          <w:rFonts w:ascii="Arial" w:hAnsi="Arial" w:cs="Arial"/>
        </w:rPr>
        <w:t>G)-</w:t>
      </w:r>
      <w:proofErr w:type="gramEnd"/>
      <w:r w:rsidRPr="00DA405A">
        <w:rPr>
          <w:rFonts w:ascii="Arial" w:hAnsi="Arial" w:cs="Arial"/>
        </w:rPr>
        <w:t xml:space="preserve">Technologie ermöglicht den Energiefluss in zwei Richtungen: Vollgeladene Fahrzeuge können in Zeiten hohen Strombedarfs gespeicherte Energie wieder zurück in das Stromnetz einspeisen.‎ Bei diesen </w:t>
      </w:r>
      <w:proofErr w:type="spellStart"/>
      <w:r w:rsidRPr="00DA405A">
        <w:rPr>
          <w:rFonts w:ascii="Arial" w:hAnsi="Arial" w:cs="Arial"/>
        </w:rPr>
        <w:t>Be</w:t>
      </w:r>
      <w:proofErr w:type="spellEnd"/>
      <w:r w:rsidRPr="00DA405A">
        <w:rPr>
          <w:rFonts w:ascii="Arial" w:hAnsi="Arial" w:cs="Arial"/>
        </w:rPr>
        <w:t xml:space="preserve">- und Entladevorgängen ist die genaue Messung der Energieströme von noch höherer Bedeutung als beim bisher gängigen </w:t>
      </w:r>
      <w:proofErr w:type="spellStart"/>
      <w:r w:rsidRPr="00DA405A">
        <w:rPr>
          <w:rFonts w:ascii="Arial" w:hAnsi="Arial" w:cs="Arial"/>
        </w:rPr>
        <w:t>Grid</w:t>
      </w:r>
      <w:proofErr w:type="spellEnd"/>
      <w:r w:rsidRPr="00DA405A">
        <w:rPr>
          <w:rFonts w:ascii="Arial" w:hAnsi="Arial" w:cs="Arial"/>
        </w:rPr>
        <w:t>-</w:t>
      </w:r>
      <w:proofErr w:type="spellStart"/>
      <w:r w:rsidRPr="00DA405A">
        <w:rPr>
          <w:rFonts w:ascii="Arial" w:hAnsi="Arial" w:cs="Arial"/>
        </w:rPr>
        <w:t>to</w:t>
      </w:r>
      <w:proofErr w:type="spellEnd"/>
      <w:r w:rsidRPr="00DA405A">
        <w:rPr>
          <w:rFonts w:ascii="Arial" w:hAnsi="Arial" w:cs="Arial"/>
        </w:rPr>
        <w:t>-</w:t>
      </w:r>
      <w:proofErr w:type="spellStart"/>
      <w:r w:rsidRPr="00DA405A">
        <w:rPr>
          <w:rFonts w:ascii="Arial" w:hAnsi="Arial" w:cs="Arial"/>
        </w:rPr>
        <w:t>Vehicle</w:t>
      </w:r>
      <w:proofErr w:type="spellEnd"/>
      <w:r w:rsidRPr="00DA405A">
        <w:rPr>
          <w:rFonts w:ascii="Arial" w:hAnsi="Arial" w:cs="Arial"/>
        </w:rPr>
        <w:t xml:space="preserve">-Laden. </w:t>
      </w:r>
    </w:p>
    <w:p w14:paraId="0061DDD2" w14:textId="0A0BE93C" w:rsidR="000B2AED" w:rsidRPr="00B35083" w:rsidRDefault="00DA405A" w:rsidP="00DA405A">
      <w:pPr>
        <w:spacing w:line="360" w:lineRule="auto"/>
        <w:rPr>
          <w:rFonts w:ascii="Arial" w:hAnsi="Arial" w:cs="Arial"/>
        </w:rPr>
      </w:pPr>
      <w:r w:rsidRPr="00DA405A">
        <w:rPr>
          <w:rFonts w:ascii="Arial" w:hAnsi="Arial" w:cs="Arial"/>
        </w:rPr>
        <w:t xml:space="preserve">Individuell entwickelte </w:t>
      </w:r>
      <w:proofErr w:type="spellStart"/>
      <w:r w:rsidRPr="00DA405A">
        <w:rPr>
          <w:rFonts w:ascii="Arial" w:hAnsi="Arial" w:cs="Arial"/>
        </w:rPr>
        <w:t>Wevo</w:t>
      </w:r>
      <w:proofErr w:type="spellEnd"/>
      <w:r w:rsidRPr="00DA405A">
        <w:rPr>
          <w:rFonts w:ascii="Arial" w:hAnsi="Arial" w:cs="Arial"/>
        </w:rPr>
        <w:t xml:space="preserve">-Produkte auf Polyurethan- und Silikonbasis sorgen im Rahmen des V2G-Ladens unter anderem für eine sichere Verbindung der Batteriezellen mit dem Batteriegehäuse und ermöglichen den notwendigen Brandschutz. Denn durch den integrierten Flammschutz und die verwendeten Hochleistungsfüllstoffe wird ein „Thermal </w:t>
      </w:r>
      <w:proofErr w:type="spellStart"/>
      <w:r w:rsidRPr="00DA405A">
        <w:rPr>
          <w:rFonts w:ascii="Arial" w:hAnsi="Arial" w:cs="Arial"/>
        </w:rPr>
        <w:t>Runaway</w:t>
      </w:r>
      <w:proofErr w:type="spellEnd"/>
      <w:r w:rsidRPr="00DA405A">
        <w:rPr>
          <w:rFonts w:ascii="Arial" w:hAnsi="Arial" w:cs="Arial"/>
        </w:rPr>
        <w:t>“ vermieden.</w:t>
      </w:r>
    </w:p>
    <w:p w14:paraId="5566B88C" w14:textId="239E27A5" w:rsidR="00AD0B70" w:rsidRDefault="00AD0B70" w:rsidP="00D31762">
      <w:pPr>
        <w:spacing w:line="360" w:lineRule="auto"/>
        <w:rPr>
          <w:rFonts w:ascii="Arial" w:hAnsi="Arial" w:cs="Arial"/>
        </w:rPr>
      </w:pPr>
    </w:p>
    <w:p w14:paraId="0563A323" w14:textId="77777777" w:rsidR="00DA405A" w:rsidRPr="00B35083" w:rsidRDefault="00DA405A" w:rsidP="00D31762">
      <w:pPr>
        <w:spacing w:line="360" w:lineRule="auto"/>
        <w:rPr>
          <w:rFonts w:ascii="Arial" w:hAnsi="Arial" w:cs="Arial"/>
        </w:rPr>
      </w:pPr>
    </w:p>
    <w:p w14:paraId="4CCF16DE" w14:textId="77777777" w:rsidR="00AD0B70" w:rsidRPr="00B35083" w:rsidRDefault="00AD0B70" w:rsidP="00AD0B70">
      <w:pPr>
        <w:widowControl w:val="0"/>
        <w:spacing w:line="360" w:lineRule="auto"/>
        <w:rPr>
          <w:rFonts w:ascii="Arial" w:eastAsia="Times New Roman" w:hAnsi="Arial" w:cs="Arial"/>
          <w:b/>
          <w:i/>
          <w:iCs/>
        </w:rPr>
      </w:pPr>
      <w:r w:rsidRPr="00B35083">
        <w:rPr>
          <w:rFonts w:ascii="Arial" w:eastAsia="Times New Roman" w:hAnsi="Arial" w:cs="Arial"/>
          <w:b/>
          <w:i/>
          <w:iCs/>
        </w:rPr>
        <w:t xml:space="preserve">Über </w:t>
      </w:r>
      <w:proofErr w:type="spellStart"/>
      <w:r w:rsidRPr="00B35083">
        <w:rPr>
          <w:rFonts w:ascii="Arial" w:eastAsia="Times New Roman" w:hAnsi="Arial" w:cs="Arial"/>
          <w:b/>
          <w:i/>
          <w:iCs/>
        </w:rPr>
        <w:t>Wevo</w:t>
      </w:r>
      <w:proofErr w:type="spellEnd"/>
    </w:p>
    <w:p w14:paraId="3FAD2CE6" w14:textId="77777777" w:rsidR="00AD0B70" w:rsidRPr="00B35083" w:rsidRDefault="00AD0B70" w:rsidP="00AD0B70">
      <w:pPr>
        <w:widowControl w:val="0"/>
        <w:spacing w:line="360" w:lineRule="auto"/>
        <w:rPr>
          <w:rFonts w:ascii="Arial" w:eastAsia="Times New Roman" w:hAnsi="Arial" w:cs="Arial"/>
          <w:bCs/>
          <w:i/>
          <w:iCs/>
        </w:rPr>
      </w:pPr>
    </w:p>
    <w:p w14:paraId="71A03CC2" w14:textId="4920C18D" w:rsidR="00AD0B70" w:rsidRPr="00B35083" w:rsidRDefault="00AD0B70" w:rsidP="00AD0B70">
      <w:pPr>
        <w:widowControl w:val="0"/>
        <w:spacing w:line="360" w:lineRule="auto"/>
        <w:rPr>
          <w:rFonts w:ascii="Arial" w:eastAsia="Times New Roman" w:hAnsi="Arial" w:cs="Arial"/>
          <w:bCs/>
        </w:rPr>
      </w:pPr>
      <w:r w:rsidRPr="00B35083">
        <w:rPr>
          <w:rFonts w:ascii="Arial" w:eastAsia="Times New Roman" w:hAnsi="Arial" w:cs="Arial"/>
          <w:bCs/>
          <w:i/>
          <w:iCs/>
        </w:rPr>
        <w:t xml:space="preserve">Die WEVO-CHEMIE GmbH ist ein international tätiges, unabhängiges </w:t>
      </w:r>
      <w:r w:rsidR="00A97F1C">
        <w:rPr>
          <w:rFonts w:ascii="Arial" w:eastAsia="Times New Roman" w:hAnsi="Arial" w:cs="Arial"/>
          <w:bCs/>
          <w:i/>
          <w:iCs/>
        </w:rPr>
        <w:t>Chemie-Unternehmen</w:t>
      </w:r>
      <w:r w:rsidRPr="00B35083">
        <w:rPr>
          <w:rFonts w:ascii="Arial" w:eastAsia="Times New Roman" w:hAnsi="Arial" w:cs="Arial"/>
          <w:bCs/>
          <w:i/>
          <w:iCs/>
        </w:rPr>
        <w:t xml:space="preserve"> mit Sitz in Deutschland und </w:t>
      </w:r>
      <w:r w:rsidR="00A97F1C">
        <w:rPr>
          <w:rFonts w:ascii="Arial" w:eastAsia="Times New Roman" w:hAnsi="Arial" w:cs="Arial"/>
          <w:bCs/>
          <w:i/>
          <w:iCs/>
        </w:rPr>
        <w:t xml:space="preserve">weiteren </w:t>
      </w:r>
      <w:r w:rsidR="00DA46EE">
        <w:rPr>
          <w:rFonts w:ascii="Arial" w:eastAsia="Times New Roman" w:hAnsi="Arial" w:cs="Arial"/>
          <w:bCs/>
          <w:i/>
          <w:iCs/>
        </w:rPr>
        <w:t>U</w:t>
      </w:r>
      <w:r w:rsidRPr="00B35083">
        <w:rPr>
          <w:rFonts w:ascii="Arial" w:eastAsia="Times New Roman" w:hAnsi="Arial" w:cs="Arial"/>
          <w:bCs/>
          <w:i/>
          <w:iCs/>
        </w:rPr>
        <w:t xml:space="preserve">nternehmen in Asien und den USA. </w:t>
      </w:r>
      <w:proofErr w:type="spellStart"/>
      <w:r w:rsidRPr="00B35083">
        <w:rPr>
          <w:rFonts w:ascii="Arial" w:eastAsia="Times New Roman" w:hAnsi="Arial" w:cs="Arial"/>
          <w:bCs/>
          <w:i/>
          <w:iCs/>
        </w:rPr>
        <w:t>Wevo</w:t>
      </w:r>
      <w:proofErr w:type="spellEnd"/>
      <w:r w:rsidRPr="00B35083">
        <w:rPr>
          <w:rFonts w:ascii="Arial" w:eastAsia="Times New Roman" w:hAnsi="Arial" w:cs="Arial"/>
          <w:bCs/>
          <w:i/>
          <w:iCs/>
        </w:rPr>
        <w:t xml:space="preserve"> entwickelt und fertigt innovative Vergussanwendungen sowie spezielle Kleb- und Dichtstoffe auf Basis von Polyurethan, Epoxid und Silikon – vorwiegend für individuelle Anwendungen in elektrischen und elektronischen Bauteilen. </w:t>
      </w:r>
      <w:proofErr w:type="spellStart"/>
      <w:r w:rsidRPr="00B35083">
        <w:rPr>
          <w:rFonts w:ascii="Arial" w:eastAsia="Times New Roman" w:hAnsi="Arial" w:cs="Arial"/>
          <w:bCs/>
          <w:i/>
          <w:iCs/>
        </w:rPr>
        <w:t>Wevo</w:t>
      </w:r>
      <w:proofErr w:type="spellEnd"/>
      <w:r w:rsidRPr="00B35083">
        <w:rPr>
          <w:rFonts w:ascii="Arial" w:eastAsia="Times New Roman" w:hAnsi="Arial" w:cs="Arial"/>
          <w:bCs/>
          <w:i/>
          <w:iCs/>
        </w:rPr>
        <w:t>-Produkte schützen empfindliche Komponenten vor Chemikalien, Vibration, Fremdkörpern, Staub, Feuchtigkeit und hohen Temperaturen.</w:t>
      </w:r>
    </w:p>
    <w:p w14:paraId="77A93A6D" w14:textId="6E9159D9" w:rsidR="00B35083" w:rsidRDefault="00B35083" w:rsidP="00D31762">
      <w:pPr>
        <w:widowControl w:val="0"/>
        <w:spacing w:line="360" w:lineRule="auto"/>
        <w:rPr>
          <w:rFonts w:ascii="Arial" w:eastAsia="Times New Roman" w:hAnsi="Arial" w:cs="Arial"/>
          <w:bCs/>
        </w:rPr>
      </w:pPr>
    </w:p>
    <w:p w14:paraId="5930D084" w14:textId="77777777" w:rsidR="00DA46EE" w:rsidRPr="00B35083" w:rsidRDefault="00DA46EE" w:rsidP="00D31762">
      <w:pPr>
        <w:widowControl w:val="0"/>
        <w:spacing w:line="360" w:lineRule="auto"/>
        <w:rPr>
          <w:rFonts w:ascii="Arial" w:eastAsia="Times New Roman" w:hAnsi="Arial" w:cs="Arial"/>
          <w:bCs/>
        </w:rPr>
      </w:pPr>
    </w:p>
    <w:p w14:paraId="730865C7" w14:textId="77777777" w:rsidR="00D31762" w:rsidRPr="00B35083" w:rsidRDefault="00D31762" w:rsidP="00D31762">
      <w:pPr>
        <w:widowControl w:val="0"/>
        <w:spacing w:line="360" w:lineRule="auto"/>
        <w:rPr>
          <w:rFonts w:ascii="Arial" w:eastAsia="Times New Roman" w:hAnsi="Arial" w:cs="Arial"/>
          <w:b/>
          <w:i/>
          <w:iCs/>
        </w:rPr>
      </w:pPr>
      <w:r w:rsidRPr="00B35083">
        <w:rPr>
          <w:rFonts w:ascii="Arial" w:eastAsia="Times New Roman" w:hAnsi="Arial" w:cs="Arial"/>
          <w:b/>
          <w:i/>
          <w:iCs/>
        </w:rPr>
        <w:lastRenderedPageBreak/>
        <w:t>Pressekontakt</w:t>
      </w:r>
    </w:p>
    <w:p w14:paraId="24357D47" w14:textId="77777777" w:rsidR="00D31762" w:rsidRPr="00B35083" w:rsidRDefault="00D31762" w:rsidP="00D31762">
      <w:pPr>
        <w:widowControl w:val="0"/>
        <w:spacing w:line="360" w:lineRule="auto"/>
        <w:rPr>
          <w:rFonts w:ascii="Arial" w:eastAsia="Times New Roman" w:hAnsi="Arial" w:cs="Arial"/>
          <w:bCs/>
          <w:i/>
          <w:iCs/>
        </w:rPr>
      </w:pPr>
    </w:p>
    <w:p w14:paraId="3313DB8B" w14:textId="6478EA96" w:rsidR="00D31762" w:rsidRPr="00B35083" w:rsidRDefault="00D31762" w:rsidP="00D31762">
      <w:pPr>
        <w:widowControl w:val="0"/>
        <w:spacing w:line="360" w:lineRule="auto"/>
        <w:rPr>
          <w:rFonts w:ascii="Arial" w:eastAsia="Times New Roman" w:hAnsi="Arial" w:cs="Arial"/>
          <w:bCs/>
          <w:i/>
          <w:iCs/>
        </w:rPr>
      </w:pPr>
      <w:r w:rsidRPr="00B35083">
        <w:rPr>
          <w:rFonts w:ascii="Arial" w:eastAsia="Times New Roman" w:hAnsi="Arial" w:cs="Arial"/>
          <w:bCs/>
          <w:i/>
          <w:iCs/>
        </w:rPr>
        <w:t xml:space="preserve">Alexandra </w:t>
      </w:r>
      <w:r w:rsidR="00DA405A">
        <w:rPr>
          <w:rFonts w:ascii="Arial" w:eastAsia="Times New Roman" w:hAnsi="Arial" w:cs="Arial"/>
          <w:bCs/>
          <w:i/>
          <w:iCs/>
        </w:rPr>
        <w:t>Heißenbüttel</w:t>
      </w:r>
    </w:p>
    <w:p w14:paraId="7357E1BA" w14:textId="01D54E42" w:rsidR="000B2AED" w:rsidRPr="00B35083" w:rsidRDefault="000B2AED" w:rsidP="00D31762">
      <w:pPr>
        <w:widowControl w:val="0"/>
        <w:spacing w:line="360" w:lineRule="auto"/>
        <w:rPr>
          <w:rFonts w:ascii="Arial" w:eastAsia="Times New Roman" w:hAnsi="Arial" w:cs="Arial"/>
          <w:bCs/>
          <w:i/>
          <w:iCs/>
        </w:rPr>
      </w:pPr>
      <w:r w:rsidRPr="00B35083">
        <w:rPr>
          <w:rFonts w:ascii="Arial" w:eastAsia="Times New Roman" w:hAnsi="Arial" w:cs="Arial"/>
          <w:bCs/>
          <w:i/>
          <w:iCs/>
        </w:rPr>
        <w:t xml:space="preserve">Dr. </w:t>
      </w:r>
      <w:proofErr w:type="spellStart"/>
      <w:r w:rsidRPr="00B35083">
        <w:rPr>
          <w:rFonts w:ascii="Arial" w:eastAsia="Times New Roman" w:hAnsi="Arial" w:cs="Arial"/>
          <w:bCs/>
          <w:i/>
          <w:iCs/>
        </w:rPr>
        <w:t>Neidlinger</w:t>
      </w:r>
      <w:proofErr w:type="spellEnd"/>
      <w:r w:rsidRPr="00B35083">
        <w:rPr>
          <w:rFonts w:ascii="Arial" w:eastAsia="Times New Roman" w:hAnsi="Arial" w:cs="Arial"/>
          <w:bCs/>
          <w:i/>
          <w:iCs/>
        </w:rPr>
        <w:t xml:space="preserve"> Consulting</w:t>
      </w:r>
    </w:p>
    <w:p w14:paraId="1BDA39AB" w14:textId="77777777" w:rsidR="00D31762" w:rsidRPr="00B35083" w:rsidRDefault="00D31762" w:rsidP="00D31762">
      <w:pPr>
        <w:widowControl w:val="0"/>
        <w:spacing w:line="360" w:lineRule="auto"/>
        <w:rPr>
          <w:rFonts w:ascii="Arial" w:eastAsia="Times New Roman" w:hAnsi="Arial" w:cs="Arial"/>
          <w:bCs/>
          <w:i/>
          <w:iCs/>
        </w:rPr>
      </w:pPr>
      <w:r w:rsidRPr="00B35083">
        <w:rPr>
          <w:rFonts w:ascii="Arial" w:eastAsia="Times New Roman" w:hAnsi="Arial" w:cs="Arial"/>
          <w:bCs/>
          <w:i/>
          <w:iCs/>
        </w:rPr>
        <w:t>Tel.: +49 711 167 617 712</w:t>
      </w:r>
    </w:p>
    <w:p w14:paraId="1DE30441" w14:textId="06FF3C79" w:rsidR="00D31762" w:rsidRPr="00B35083" w:rsidRDefault="00D31762" w:rsidP="00D31762">
      <w:pPr>
        <w:widowControl w:val="0"/>
        <w:spacing w:line="360" w:lineRule="auto"/>
        <w:rPr>
          <w:rFonts w:ascii="Arial" w:eastAsia="Times New Roman" w:hAnsi="Arial" w:cs="Arial"/>
          <w:bCs/>
          <w:i/>
          <w:iCs/>
        </w:rPr>
      </w:pPr>
      <w:r w:rsidRPr="00B35083">
        <w:rPr>
          <w:rFonts w:ascii="Arial" w:eastAsia="Times New Roman" w:hAnsi="Arial" w:cs="Arial"/>
          <w:bCs/>
          <w:i/>
          <w:iCs/>
        </w:rPr>
        <w:t>E-Mail: presse@</w:t>
      </w:r>
      <w:r w:rsidR="00D42F46" w:rsidRPr="00B35083">
        <w:rPr>
          <w:rFonts w:ascii="Arial" w:eastAsia="Times New Roman" w:hAnsi="Arial" w:cs="Arial"/>
          <w:bCs/>
          <w:i/>
          <w:iCs/>
        </w:rPr>
        <w:t>wevo-chemie</w:t>
      </w:r>
      <w:r w:rsidRPr="00B35083">
        <w:rPr>
          <w:rFonts w:ascii="Arial" w:eastAsia="Times New Roman" w:hAnsi="Arial" w:cs="Arial"/>
          <w:bCs/>
          <w:i/>
          <w:iCs/>
        </w:rPr>
        <w:t>.de</w:t>
      </w:r>
    </w:p>
    <w:p w14:paraId="2926EEC2" w14:textId="77777777" w:rsidR="00D31762" w:rsidRPr="00B35083" w:rsidRDefault="00D31762" w:rsidP="00D31762">
      <w:pPr>
        <w:spacing w:line="360" w:lineRule="auto"/>
        <w:rPr>
          <w:rFonts w:ascii="Arial" w:hAnsi="Arial" w:cs="Arial"/>
          <w:szCs w:val="20"/>
        </w:rPr>
      </w:pPr>
    </w:p>
    <w:p w14:paraId="55A24458" w14:textId="2EB13543" w:rsidR="00D31762" w:rsidRPr="00B35083" w:rsidRDefault="00D31762" w:rsidP="00D31762">
      <w:pPr>
        <w:spacing w:line="360" w:lineRule="auto"/>
        <w:rPr>
          <w:rFonts w:ascii="Arial" w:hAnsi="Arial" w:cs="Arial"/>
          <w:szCs w:val="20"/>
        </w:rPr>
      </w:pPr>
    </w:p>
    <w:p w14:paraId="4D24C2D4" w14:textId="1E762081" w:rsidR="00D31762" w:rsidRPr="00B35083" w:rsidRDefault="00D31762" w:rsidP="00D31762">
      <w:pPr>
        <w:spacing w:line="360" w:lineRule="auto"/>
        <w:rPr>
          <w:rFonts w:ascii="Arial" w:hAnsi="Arial" w:cs="Arial"/>
          <w:szCs w:val="20"/>
        </w:rPr>
      </w:pPr>
    </w:p>
    <w:sectPr w:rsidR="00D31762" w:rsidRPr="00B35083" w:rsidSect="00D31762">
      <w:headerReference w:type="default" r:id="rId9"/>
      <w:footerReference w:type="default" r:id="rId10"/>
      <w:headerReference w:type="first" r:id="rId11"/>
      <w:footerReference w:type="first" r:id="rId12"/>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37889" w14:textId="77777777" w:rsidR="00E35ECA" w:rsidRDefault="00E35ECA" w:rsidP="00E66201">
      <w:r>
        <w:separator/>
      </w:r>
    </w:p>
  </w:endnote>
  <w:endnote w:type="continuationSeparator" w:id="0">
    <w:p w14:paraId="65B07EE1" w14:textId="77777777" w:rsidR="00E35ECA" w:rsidRDefault="00E35ECA"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
    <w:panose1 w:val="020B0604020202020204"/>
    <w:charset w:val="00"/>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altName w:val="﷽﷽﷽﷽﷽﷽﷽﷽ó怀"/>
    <w:panose1 w:val="020B0604020202020204"/>
    <w:charset w:val="00"/>
    <w:family w:val="auto"/>
    <w:pitch w:val="variable"/>
    <w:sig w:usb0="A00000FF" w:usb1="4000204A" w:usb2="00000008" w:usb3="00000000" w:csb0="00000093" w:csb1="00000000"/>
  </w:font>
  <w:font w:name="Wevo Pro UltraLight">
    <w:altName w:val="﷽﷽﷽﷽﷽﷽﷽﷽w Roman"/>
    <w:panose1 w:val="020B0604020202020204"/>
    <w:charset w:val="00"/>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CCB3" w14:textId="411CAB04" w:rsidR="00A16D05" w:rsidRPr="00D31762" w:rsidRDefault="00D31762" w:rsidP="00D31762">
    <w:pPr>
      <w:pStyle w:val="Fuzeile"/>
      <w:rPr>
        <w:rFonts w:ascii="Arial" w:hAnsi="Arial" w:cs="Arial"/>
        <w:sz w:val="16"/>
        <w:szCs w:val="16"/>
      </w:rPr>
    </w:pPr>
    <w:r>
      <w:rPr>
        <w:rFonts w:ascii="Arial" w:hAnsi="Arial" w:cs="Arial"/>
        <w:noProof/>
        <w:sz w:val="16"/>
        <w:szCs w:val="16"/>
        <w:lang w:eastAsia="de-DE"/>
      </w:rPr>
      <mc:AlternateContent>
        <mc:Choice Requires="wps">
          <w:drawing>
            <wp:anchor distT="0" distB="0" distL="114300" distR="114300" simplePos="0" relativeHeight="251691008" behindDoc="0" locked="0" layoutInCell="1" allowOverlap="1" wp14:anchorId="441F19A8" wp14:editId="5BF75A27">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F19A8"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" filled="f" stroked="f" strokeweight=".5pt">
              <v:textbo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2355A3">
      <w:rPr>
        <w:rFonts w:ascii="Arial" w:hAnsi="Arial" w:cs="Arial"/>
        <w:sz w:val="16"/>
        <w:szCs w:val="16"/>
      </w:rPr>
      <w:t xml:space="preserve">WEVO-CHEMIE GmbH </w:t>
    </w:r>
    <w:r w:rsidRPr="002355A3">
      <w:rPr>
        <w:rFonts w:ascii="Arial" w:hAnsi="Arial" w:cs="Arial"/>
        <w:sz w:val="16"/>
        <w:szCs w:val="16"/>
      </w:rPr>
      <w:sym w:font="Symbol" w:char="F0D7"/>
    </w:r>
    <w:r w:rsidRPr="002355A3">
      <w:rPr>
        <w:rFonts w:ascii="Arial" w:hAnsi="Arial" w:cs="Arial"/>
        <w:sz w:val="16"/>
        <w:szCs w:val="16"/>
      </w:rPr>
      <w:t xml:space="preserve"> Schönbergstraße 14 </w:t>
    </w:r>
    <w:r w:rsidRPr="002355A3">
      <w:rPr>
        <w:rFonts w:ascii="Arial" w:hAnsi="Arial" w:cs="Arial"/>
        <w:sz w:val="16"/>
        <w:szCs w:val="16"/>
      </w:rPr>
      <w:sym w:font="Symbol" w:char="F0D7"/>
    </w:r>
    <w:r w:rsidRPr="002355A3">
      <w:rPr>
        <w:rFonts w:ascii="Arial" w:hAnsi="Arial" w:cs="Arial"/>
        <w:sz w:val="16"/>
        <w:szCs w:val="16"/>
      </w:rPr>
      <w:t xml:space="preserve"> 73760 Ostfildern-Kemnat </w:t>
    </w:r>
    <w:r w:rsidRPr="002355A3">
      <w:rPr>
        <w:rFonts w:ascii="Arial" w:hAnsi="Arial" w:cs="Arial"/>
        <w:sz w:val="16"/>
        <w:szCs w:val="16"/>
      </w:rPr>
      <w:sym w:font="Symbol" w:char="F0D7"/>
    </w:r>
    <w:r w:rsidRPr="002355A3">
      <w:rPr>
        <w:rFonts w:ascii="Arial" w:hAnsi="Arial" w:cs="Arial"/>
        <w:sz w:val="16"/>
        <w:szCs w:val="16"/>
      </w:rPr>
      <w:t xml:space="preserve"> </w:t>
    </w:r>
    <w:r>
      <w:rPr>
        <w:rFonts w:ascii="Arial" w:hAnsi="Arial" w:cs="Arial"/>
        <w:sz w:val="16"/>
        <w:szCs w:val="16"/>
      </w:rPr>
      <w:t>presse@wevo-chemie.de</w:t>
    </w:r>
    <w:hyperlink r:id="rId1" w:history="1"/>
    <w:r w:rsidRPr="002355A3">
      <w:rPr>
        <w:rFonts w:ascii="Arial" w:hAnsi="Arial" w:cs="Arial"/>
        <w:sz w:val="16"/>
        <w:szCs w:val="16"/>
      </w:rPr>
      <w:t xml:space="preserve"> </w:t>
    </w:r>
    <w:r w:rsidRPr="002355A3">
      <w:rPr>
        <w:rFonts w:ascii="Arial" w:hAnsi="Arial" w:cs="Arial"/>
        <w:sz w:val="16"/>
        <w:szCs w:val="16"/>
      </w:rPr>
      <w:sym w:font="Symbol" w:char="F0D7"/>
    </w:r>
    <w:r w:rsidRPr="002355A3">
      <w:rPr>
        <w:rFonts w:ascii="Arial" w:hAnsi="Arial" w:cs="Arial"/>
        <w:sz w:val="16"/>
        <w:szCs w:val="16"/>
      </w:rPr>
      <w:t xml:space="preserve"> wevo-chemie.de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8210" w14:textId="0B43D54F" w:rsidR="005D5D9F" w:rsidRPr="005D5D9F" w:rsidRDefault="005D5D9F" w:rsidP="00D31762">
    <w:pPr>
      <w:pStyle w:val="Footer"/>
      <w:spacing w:before="600"/>
      <w:jc w:val="left"/>
    </w:pPr>
    <w:r>
      <w:t xml:space="preserve">WEVO-CHEMIE GmbH · </w:t>
    </w:r>
    <w:proofErr w:type="spellStart"/>
    <w:r>
      <w:t>Schönbergstrasse</w:t>
    </w:r>
    <w:proofErr w:type="spellEnd"/>
    <w:r>
      <w:t xml:space="preserve"> 14 · 73760 Ostfildern-Kemnat · </w:t>
    </w:r>
    <w:r w:rsidR="00D31762">
      <w:t>presse</w:t>
    </w:r>
    <w:r>
      <w:t>@wevo-chemie.de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73CF0" w14:textId="77777777" w:rsidR="00E35ECA" w:rsidRDefault="00E35ECA" w:rsidP="00E66201">
      <w:r>
        <w:separator/>
      </w:r>
    </w:p>
  </w:footnote>
  <w:footnote w:type="continuationSeparator" w:id="0">
    <w:p w14:paraId="13D74369" w14:textId="77777777" w:rsidR="00E35ECA" w:rsidRDefault="00E35ECA"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BC17" w14:textId="77777777" w:rsidR="00D31762" w:rsidRDefault="00D31762">
    <w:pPr>
      <w:pStyle w:val="Kopfzeile"/>
    </w:pPr>
  </w:p>
  <w:p w14:paraId="4EBF6FDF" w14:textId="7F5F0067" w:rsidR="00D31762" w:rsidRPr="00D31762" w:rsidRDefault="00D31762">
    <w:pPr>
      <w:pStyle w:val="Kopfzeile"/>
      <w:rPr>
        <w:sz w:val="24"/>
        <w:szCs w:val="24"/>
      </w:rPr>
    </w:pPr>
  </w:p>
  <w:p w14:paraId="7A9F6F18" w14:textId="3B4A6522" w:rsidR="00D31762" w:rsidRPr="00D31762" w:rsidRDefault="00D31762">
    <w:pPr>
      <w:pStyle w:val="Kopfzeile"/>
      <w:rPr>
        <w:sz w:val="24"/>
        <w:szCs w:val="24"/>
      </w:rPr>
    </w:pPr>
  </w:p>
  <w:p w14:paraId="4DA7EED0" w14:textId="77777777" w:rsidR="00D31762" w:rsidRPr="00D31762" w:rsidRDefault="00D31762">
    <w:pPr>
      <w:pStyle w:val="Kopfzeile"/>
      <w:rPr>
        <w:sz w:val="24"/>
        <w:szCs w:val="24"/>
      </w:rPr>
    </w:pPr>
  </w:p>
  <w:p w14:paraId="21339109" w14:textId="723391CA" w:rsidR="00D31762" w:rsidRPr="000F461C" w:rsidRDefault="0049254F" w:rsidP="00D31762">
    <w:pPr>
      <w:pStyle w:val="Kopfzeile"/>
      <w:rPr>
        <w:rFonts w:ascii="Arial" w:hAnsi="Arial" w:cs="Arial"/>
        <w:sz w:val="28"/>
        <w:szCs w:val="28"/>
      </w:rPr>
    </w:pPr>
    <w:r>
      <w:rPr>
        <w:rFonts w:ascii="Arial" w:hAnsi="Arial" w:cs="Arial"/>
        <w:sz w:val="28"/>
        <w:szCs w:val="28"/>
      </w:rPr>
      <w:t>Presseinformation</w:t>
    </w:r>
  </w:p>
  <w:p w14:paraId="524FC3A3" w14:textId="2FA2398D" w:rsidR="00D31762" w:rsidRPr="00E14CE0" w:rsidRDefault="00D31762" w:rsidP="00D31762">
    <w:pPr>
      <w:pStyle w:val="Kopfzeile"/>
    </w:pPr>
  </w:p>
  <w:p w14:paraId="437CCC20" w14:textId="535587F3" w:rsidR="00D31762" w:rsidRDefault="00DA405A">
    <w:pPr>
      <w:pStyle w:val="Kopfzeile"/>
    </w:pPr>
    <w:r>
      <w:t>16</w:t>
    </w:r>
    <w:r w:rsidR="0049254F">
      <w:t xml:space="preserve">. </w:t>
    </w:r>
    <w:r>
      <w:t>Dezember</w:t>
    </w:r>
    <w:r w:rsidR="0049254F">
      <w:t xml:space="preserve"> </w:t>
    </w:r>
    <w:r>
      <w:t>2021</w:t>
    </w:r>
  </w:p>
  <w:p w14:paraId="617B70F6" w14:textId="53FB7E80" w:rsidR="00D31762" w:rsidRDefault="00D31762">
    <w:pPr>
      <w:pStyle w:val="Kopfzeile"/>
    </w:pPr>
  </w:p>
  <w:p w14:paraId="7230D2D5" w14:textId="77777777" w:rsidR="007C6B85" w:rsidRDefault="007C6B85">
    <w:pPr>
      <w:pStyle w:val="Kopfzeile"/>
    </w:pPr>
  </w:p>
  <w:p w14:paraId="7651C56E" w14:textId="77777777" w:rsidR="00D31762" w:rsidRDefault="00D31762">
    <w:pPr>
      <w:pStyle w:val="Kopfzeile"/>
    </w:pPr>
  </w:p>
  <w:p w14:paraId="08094751" w14:textId="25AFB9E6" w:rsidR="00431F75" w:rsidRDefault="00FB45D2">
    <w:pPr>
      <w:pStyle w:val="Kopfzeile"/>
    </w:pPr>
    <w:r w:rsidRPr="00FB45D2">
      <w:rPr>
        <w:noProof/>
        <w:lang w:eastAsia="de-DE"/>
      </w:rPr>
      <mc:AlternateContent>
        <mc:Choice Requires="wps">
          <w:drawing>
            <wp:anchor distT="0" distB="0" distL="114300" distR="114300" simplePos="0" relativeHeight="251687936" behindDoc="0" locked="0" layoutInCell="1" allowOverlap="1" wp14:anchorId="2D2B146C" wp14:editId="4C41462E">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5C85B"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SGpuAIAAOkFAAAOAAAAZHJzL2Uyb0RvYy54bWysVFFv2yAQfp+0/4B4X21H6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" fillcolor="#272727 [2749]" stroked="f" strokeweight="2pt">
              <o:lock v:ext="edit" aspectratio="t"/>
              <w10:wrap anchorx="page" anchory="page"/>
            </v:oval>
          </w:pict>
        </mc:Fallback>
      </mc:AlternateContent>
    </w:r>
    <w:r w:rsidRPr="00FB45D2">
      <w:rPr>
        <w:noProof/>
        <w:lang w:eastAsia="de-DE"/>
      </w:rPr>
      <mc:AlternateContent>
        <mc:Choice Requires="wps">
          <w:drawing>
            <wp:anchor distT="0" distB="0" distL="114300" distR="114300" simplePos="0" relativeHeight="251688960" behindDoc="0" locked="0" layoutInCell="1" allowOverlap="1" wp14:anchorId="7183665C" wp14:editId="3967126E">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FB37E"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JRz&#13;&#10;2k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00431F75" w:rsidRPr="00431F75">
      <w:rPr>
        <w:noProof/>
        <w:lang w:eastAsia="de-DE"/>
      </w:rPr>
      <w:drawing>
        <wp:anchor distT="0" distB="0" distL="114300" distR="114300" simplePos="0" relativeHeight="251685888" behindDoc="0" locked="1" layoutInCell="1" allowOverlap="1" wp14:anchorId="7A88BEA4" wp14:editId="5D113D4E">
          <wp:simplePos x="0" y="0"/>
          <wp:positionH relativeFrom="margin">
            <wp:posOffset>3952240</wp:posOffset>
          </wp:positionH>
          <wp:positionV relativeFrom="page">
            <wp:posOffset>362585</wp:posOffset>
          </wp:positionV>
          <wp:extent cx="2339975" cy="636905"/>
          <wp:effectExtent l="0" t="0" r="3175" b="0"/>
          <wp:wrapNone/>
          <wp:docPr id="2" name="Grafik 2"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D3D9" w14:textId="77777777" w:rsidR="00D31762" w:rsidRDefault="00D31762" w:rsidP="002F0D64"/>
  <w:p w14:paraId="09558E85" w14:textId="77777777" w:rsidR="00D31762" w:rsidRDefault="00D31762" w:rsidP="002F0D64"/>
  <w:p w14:paraId="3D1F41BB" w14:textId="77777777" w:rsidR="00D31762" w:rsidRDefault="00D31762" w:rsidP="002F0D64"/>
  <w:p w14:paraId="34EF5FF3" w14:textId="77777777" w:rsidR="00D31762" w:rsidRDefault="00D31762" w:rsidP="00D31762">
    <w:pPr>
      <w:pStyle w:val="Kopfzeile"/>
      <w:rPr>
        <w:rFonts w:ascii="Arial" w:hAnsi="Arial" w:cs="Arial"/>
        <w:sz w:val="28"/>
        <w:szCs w:val="28"/>
      </w:rPr>
    </w:pPr>
  </w:p>
  <w:p w14:paraId="5BE9242B" w14:textId="32493266" w:rsidR="002A4E7D" w:rsidRPr="00166EBC" w:rsidRDefault="00CB4281" w:rsidP="002F0D64">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80768" behindDoc="0" locked="0" layoutInCell="1" allowOverlap="1" wp14:anchorId="3A30E68A" wp14:editId="644A03CF">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770BB6"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qdEuQIAAOkFAAAOAAAAZHJzL2Uyb0RvYy54bWysVFFv2yAQfp+0/4B4X21Hz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EVq&#13;&#10;p0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78720" behindDoc="0" locked="0" layoutInCell="1" allowOverlap="1" wp14:anchorId="71166A85" wp14:editId="063C9721">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F704E"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" fillcolor="#272727 [2749]" stroked="f" strokeweight="2pt">
              <o:lock v:ext="edit" aspectratio="t"/>
              <w10:wrap anchorx="page" anchory="page"/>
            </v:oval>
          </w:pict>
        </mc:Fallback>
      </mc:AlternateContent>
    </w:r>
    <w:r w:rsidR="00A95791" w:rsidRPr="00166EBC">
      <w:rPr>
        <w:rFonts w:ascii="Wevo Pro Light" w:hAnsi="Wevo Pro Light" w:cs="Wevo Pro Light"/>
        <w:noProof/>
        <w:lang w:eastAsia="de-DE"/>
      </w:rPr>
      <w:drawing>
        <wp:anchor distT="0" distB="0" distL="114300" distR="114300" simplePos="0" relativeHeight="251677696" behindDoc="0" locked="1" layoutInCell="1" allowOverlap="1" wp14:anchorId="092ACA0A" wp14:editId="54B2D719">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3"/>
  </w:num>
  <w:num w:numId="3">
    <w:abstractNumId w:val="13"/>
  </w:num>
  <w:num w:numId="4">
    <w:abstractNumId w:val="13"/>
  </w:num>
  <w:num w:numId="5">
    <w:abstractNumId w:val="10"/>
  </w:num>
  <w:num w:numId="6">
    <w:abstractNumId w:val="15"/>
  </w:num>
  <w:num w:numId="7">
    <w:abstractNumId w:val="11"/>
  </w:num>
  <w:num w:numId="8">
    <w:abstractNumId w:val="0"/>
  </w:num>
  <w:num w:numId="9">
    <w:abstractNumId w:val="1"/>
  </w:num>
  <w:num w:numId="10">
    <w:abstractNumId w:val="2"/>
  </w:num>
  <w:num w:numId="11">
    <w:abstractNumId w:val="3"/>
  </w:num>
  <w:num w:numId="12">
    <w:abstractNumId w:val="8"/>
  </w:num>
  <w:num w:numId="13">
    <w:abstractNumId w:val="4"/>
  </w:num>
  <w:num w:numId="14">
    <w:abstractNumId w:val="5"/>
  </w:num>
  <w:num w:numId="15">
    <w:abstractNumId w:val="6"/>
  </w:num>
  <w:num w:numId="16">
    <w:abstractNumId w:val="7"/>
  </w:num>
  <w:num w:numId="17">
    <w:abstractNumId w:val="9"/>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93"/>
    <w:rsid w:val="00010E4B"/>
    <w:rsid w:val="00014A09"/>
    <w:rsid w:val="00021B29"/>
    <w:rsid w:val="0004306D"/>
    <w:rsid w:val="000433CC"/>
    <w:rsid w:val="000452D4"/>
    <w:rsid w:val="000529B0"/>
    <w:rsid w:val="00055103"/>
    <w:rsid w:val="0005713B"/>
    <w:rsid w:val="00060446"/>
    <w:rsid w:val="00071FB3"/>
    <w:rsid w:val="00080A87"/>
    <w:rsid w:val="00085B54"/>
    <w:rsid w:val="00096A7C"/>
    <w:rsid w:val="000970A1"/>
    <w:rsid w:val="000A7D77"/>
    <w:rsid w:val="000B0C7C"/>
    <w:rsid w:val="000B2AED"/>
    <w:rsid w:val="000C3A5E"/>
    <w:rsid w:val="000D054F"/>
    <w:rsid w:val="000D326C"/>
    <w:rsid w:val="001008CE"/>
    <w:rsid w:val="001018F6"/>
    <w:rsid w:val="00102529"/>
    <w:rsid w:val="00111697"/>
    <w:rsid w:val="00117A7F"/>
    <w:rsid w:val="0012059B"/>
    <w:rsid w:val="00123A01"/>
    <w:rsid w:val="00142BF0"/>
    <w:rsid w:val="00155B87"/>
    <w:rsid w:val="00166279"/>
    <w:rsid w:val="00166EBC"/>
    <w:rsid w:val="00182F5B"/>
    <w:rsid w:val="00196589"/>
    <w:rsid w:val="00197997"/>
    <w:rsid w:val="001A6298"/>
    <w:rsid w:val="001B4A3B"/>
    <w:rsid w:val="001B789D"/>
    <w:rsid w:val="001C4E02"/>
    <w:rsid w:val="001D3BE5"/>
    <w:rsid w:val="001E35F4"/>
    <w:rsid w:val="001E63F9"/>
    <w:rsid w:val="001F2B18"/>
    <w:rsid w:val="00220E70"/>
    <w:rsid w:val="00223CAC"/>
    <w:rsid w:val="00226E42"/>
    <w:rsid w:val="00233987"/>
    <w:rsid w:val="00250632"/>
    <w:rsid w:val="00266B08"/>
    <w:rsid w:val="00267168"/>
    <w:rsid w:val="002772AA"/>
    <w:rsid w:val="002854E0"/>
    <w:rsid w:val="00293EC7"/>
    <w:rsid w:val="002A4E7D"/>
    <w:rsid w:val="002B0072"/>
    <w:rsid w:val="002B25A8"/>
    <w:rsid w:val="002B5D55"/>
    <w:rsid w:val="002B6700"/>
    <w:rsid w:val="002B75AE"/>
    <w:rsid w:val="002E1281"/>
    <w:rsid w:val="002E46A9"/>
    <w:rsid w:val="002E6F62"/>
    <w:rsid w:val="002F0D64"/>
    <w:rsid w:val="00305368"/>
    <w:rsid w:val="00310EEB"/>
    <w:rsid w:val="00312C4A"/>
    <w:rsid w:val="00332E5E"/>
    <w:rsid w:val="0033325B"/>
    <w:rsid w:val="003513A8"/>
    <w:rsid w:val="00362B2A"/>
    <w:rsid w:val="003632BD"/>
    <w:rsid w:val="00367BC2"/>
    <w:rsid w:val="00390E92"/>
    <w:rsid w:val="0039371E"/>
    <w:rsid w:val="003C29B5"/>
    <w:rsid w:val="003D6169"/>
    <w:rsid w:val="003E3FFD"/>
    <w:rsid w:val="003E6733"/>
    <w:rsid w:val="003F617B"/>
    <w:rsid w:val="0040349F"/>
    <w:rsid w:val="004043C4"/>
    <w:rsid w:val="004044C8"/>
    <w:rsid w:val="004165B7"/>
    <w:rsid w:val="00420DF4"/>
    <w:rsid w:val="00422589"/>
    <w:rsid w:val="00431F75"/>
    <w:rsid w:val="004406E1"/>
    <w:rsid w:val="004443B2"/>
    <w:rsid w:val="004810A7"/>
    <w:rsid w:val="004831ED"/>
    <w:rsid w:val="0049254F"/>
    <w:rsid w:val="004C2EBF"/>
    <w:rsid w:val="004D6B21"/>
    <w:rsid w:val="004E07D4"/>
    <w:rsid w:val="004E760E"/>
    <w:rsid w:val="00502755"/>
    <w:rsid w:val="00526260"/>
    <w:rsid w:val="005412E5"/>
    <w:rsid w:val="0054378F"/>
    <w:rsid w:val="00552C08"/>
    <w:rsid w:val="00553E23"/>
    <w:rsid w:val="00561CB8"/>
    <w:rsid w:val="00562C4F"/>
    <w:rsid w:val="00572C3B"/>
    <w:rsid w:val="00580F65"/>
    <w:rsid w:val="00584061"/>
    <w:rsid w:val="005C2518"/>
    <w:rsid w:val="005D5D9F"/>
    <w:rsid w:val="005E5EF1"/>
    <w:rsid w:val="00602691"/>
    <w:rsid w:val="006062BE"/>
    <w:rsid w:val="006070B6"/>
    <w:rsid w:val="00641515"/>
    <w:rsid w:val="0064736A"/>
    <w:rsid w:val="00676C31"/>
    <w:rsid w:val="006A5ACD"/>
    <w:rsid w:val="006A69E6"/>
    <w:rsid w:val="006C1EFA"/>
    <w:rsid w:val="006C2AEB"/>
    <w:rsid w:val="006D1E89"/>
    <w:rsid w:val="006E1F66"/>
    <w:rsid w:val="006E1FC2"/>
    <w:rsid w:val="006F45DE"/>
    <w:rsid w:val="00700700"/>
    <w:rsid w:val="00702C88"/>
    <w:rsid w:val="00703B3A"/>
    <w:rsid w:val="00722CC1"/>
    <w:rsid w:val="00726E5C"/>
    <w:rsid w:val="00740681"/>
    <w:rsid w:val="00751E65"/>
    <w:rsid w:val="00754331"/>
    <w:rsid w:val="00770828"/>
    <w:rsid w:val="00773DE4"/>
    <w:rsid w:val="00782F76"/>
    <w:rsid w:val="007856B0"/>
    <w:rsid w:val="0078743E"/>
    <w:rsid w:val="00795C3D"/>
    <w:rsid w:val="007B77CE"/>
    <w:rsid w:val="007C6B85"/>
    <w:rsid w:val="007D1BED"/>
    <w:rsid w:val="007E6FE5"/>
    <w:rsid w:val="007F1196"/>
    <w:rsid w:val="007F6AAF"/>
    <w:rsid w:val="0080377D"/>
    <w:rsid w:val="00811DB1"/>
    <w:rsid w:val="00821C6C"/>
    <w:rsid w:val="00823D38"/>
    <w:rsid w:val="008328DD"/>
    <w:rsid w:val="00841F51"/>
    <w:rsid w:val="00873F80"/>
    <w:rsid w:val="00877FF6"/>
    <w:rsid w:val="00882586"/>
    <w:rsid w:val="00891FCF"/>
    <w:rsid w:val="008968C0"/>
    <w:rsid w:val="008C2C8A"/>
    <w:rsid w:val="008C2CFD"/>
    <w:rsid w:val="008C382F"/>
    <w:rsid w:val="008D127E"/>
    <w:rsid w:val="008E0B3A"/>
    <w:rsid w:val="008E1A46"/>
    <w:rsid w:val="00900185"/>
    <w:rsid w:val="00910EC1"/>
    <w:rsid w:val="00917251"/>
    <w:rsid w:val="00923218"/>
    <w:rsid w:val="009249AF"/>
    <w:rsid w:val="00927029"/>
    <w:rsid w:val="009311CC"/>
    <w:rsid w:val="009358CF"/>
    <w:rsid w:val="00980A88"/>
    <w:rsid w:val="009A373C"/>
    <w:rsid w:val="009A6746"/>
    <w:rsid w:val="009A6ABD"/>
    <w:rsid w:val="009C56AA"/>
    <w:rsid w:val="009D1DDF"/>
    <w:rsid w:val="009D55B9"/>
    <w:rsid w:val="009D671E"/>
    <w:rsid w:val="009E4F13"/>
    <w:rsid w:val="009F4B95"/>
    <w:rsid w:val="009F4F84"/>
    <w:rsid w:val="00A06B7B"/>
    <w:rsid w:val="00A11450"/>
    <w:rsid w:val="00A13BEE"/>
    <w:rsid w:val="00A16D05"/>
    <w:rsid w:val="00A20BF8"/>
    <w:rsid w:val="00A21CA3"/>
    <w:rsid w:val="00A2320E"/>
    <w:rsid w:val="00A2383D"/>
    <w:rsid w:val="00A32EDD"/>
    <w:rsid w:val="00A43D7E"/>
    <w:rsid w:val="00A459C0"/>
    <w:rsid w:val="00A7775F"/>
    <w:rsid w:val="00A85DE9"/>
    <w:rsid w:val="00A863A6"/>
    <w:rsid w:val="00A93532"/>
    <w:rsid w:val="00A95791"/>
    <w:rsid w:val="00A9654F"/>
    <w:rsid w:val="00A97F1C"/>
    <w:rsid w:val="00AD0B13"/>
    <w:rsid w:val="00AD0B70"/>
    <w:rsid w:val="00AE6F37"/>
    <w:rsid w:val="00AE721C"/>
    <w:rsid w:val="00AF5941"/>
    <w:rsid w:val="00B05ED2"/>
    <w:rsid w:val="00B16855"/>
    <w:rsid w:val="00B35018"/>
    <w:rsid w:val="00B35083"/>
    <w:rsid w:val="00B47798"/>
    <w:rsid w:val="00B81C25"/>
    <w:rsid w:val="00BA075C"/>
    <w:rsid w:val="00BA5934"/>
    <w:rsid w:val="00BC1439"/>
    <w:rsid w:val="00BD7F5F"/>
    <w:rsid w:val="00BE2F93"/>
    <w:rsid w:val="00BE76CA"/>
    <w:rsid w:val="00C640B4"/>
    <w:rsid w:val="00C723DE"/>
    <w:rsid w:val="00C80F75"/>
    <w:rsid w:val="00CA4531"/>
    <w:rsid w:val="00CB4281"/>
    <w:rsid w:val="00CD046A"/>
    <w:rsid w:val="00D13AF0"/>
    <w:rsid w:val="00D2738A"/>
    <w:rsid w:val="00D31762"/>
    <w:rsid w:val="00D321DC"/>
    <w:rsid w:val="00D3727A"/>
    <w:rsid w:val="00D42F46"/>
    <w:rsid w:val="00D46F92"/>
    <w:rsid w:val="00D541F5"/>
    <w:rsid w:val="00D81A8D"/>
    <w:rsid w:val="00D96C38"/>
    <w:rsid w:val="00DA405A"/>
    <w:rsid w:val="00DA46EE"/>
    <w:rsid w:val="00DB3D06"/>
    <w:rsid w:val="00DC1B00"/>
    <w:rsid w:val="00DD0A1B"/>
    <w:rsid w:val="00DE63FE"/>
    <w:rsid w:val="00E227E6"/>
    <w:rsid w:val="00E24E64"/>
    <w:rsid w:val="00E35EA6"/>
    <w:rsid w:val="00E35ECA"/>
    <w:rsid w:val="00E427DB"/>
    <w:rsid w:val="00E50B5E"/>
    <w:rsid w:val="00E66201"/>
    <w:rsid w:val="00E672A0"/>
    <w:rsid w:val="00EA0213"/>
    <w:rsid w:val="00EA38F2"/>
    <w:rsid w:val="00EB18BD"/>
    <w:rsid w:val="00EC527A"/>
    <w:rsid w:val="00ED17F2"/>
    <w:rsid w:val="00ED5E72"/>
    <w:rsid w:val="00ED787B"/>
    <w:rsid w:val="00EE68F2"/>
    <w:rsid w:val="00F062CB"/>
    <w:rsid w:val="00F32FA0"/>
    <w:rsid w:val="00F5107B"/>
    <w:rsid w:val="00F53C3D"/>
    <w:rsid w:val="00F55861"/>
    <w:rsid w:val="00F57A0B"/>
    <w:rsid w:val="00F6525B"/>
    <w:rsid w:val="00F769DD"/>
    <w:rsid w:val="00F83C30"/>
    <w:rsid w:val="00FB1DFD"/>
    <w:rsid w:val="00FB45D2"/>
    <w:rsid w:val="00FB4ED7"/>
    <w:rsid w:val="00FC747A"/>
    <w:rsid w:val="00FD0874"/>
    <w:rsid w:val="00FD2212"/>
    <w:rsid w:val="00FE4F17"/>
    <w:rsid w:val="00FE5CB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5C75F"/>
  <w15:docId w15:val="{91BA54CE-A1F1-4D4A-8A72-2EFF1AD9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de-DE"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1D3BE5"/>
    <w:pPr>
      <w:spacing w:after="720"/>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D31762"/>
    <w:rPr>
      <w:sz w:val="16"/>
      <w:szCs w:val="16"/>
    </w:rPr>
  </w:style>
  <w:style w:type="paragraph" w:styleId="Kommentartext">
    <w:name w:val="annotation text"/>
    <w:basedOn w:val="Standard"/>
    <w:link w:val="KommentartextZchn"/>
    <w:uiPriority w:val="99"/>
    <w:semiHidden/>
    <w:unhideWhenUsed/>
    <w:rsid w:val="00D31762"/>
    <w:rPr>
      <w:rFonts w:eastAsia="Helvetica Neue for fA Light" w:hAnsi="Helvetica Neue for fA Light" w:cs="Helvetica Neue for fA Light"/>
      <w:sz w:val="20"/>
      <w:szCs w:val="20"/>
      <w:lang w:val="en-GB" w:eastAsia="de-DE"/>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rFonts w:eastAsiaTheme="minorHAnsi" w:hAnsiTheme="minorHAnsi" w:cstheme="minorBidi"/>
      <w:b/>
      <w:bCs/>
      <w:lang w:val="de-DE" w:eastAsia="en-U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14146560">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2019-01-04T00:00:00</PublishDate>
  <Abstract/>
  <CompanyAddress>WEVO-CHEMIE GmbH · Postfach 3108 · 73751 Ostfildern-Kemnat · Germany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59713E-1A2B-4B47-81DF-698EE8EC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943</Words>
  <Characters>5948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[Subject]</dc:subject>
  <dc:creator>Susanne Pagel</dc:creator>
  <cp:lastModifiedBy>Alexandra Heißenbüttel</cp:lastModifiedBy>
  <cp:revision>3</cp:revision>
  <cp:lastPrinted>2021-12-16T08:55:00Z</cp:lastPrinted>
  <dcterms:created xsi:type="dcterms:W3CDTF">2021-12-16T09:30:00Z</dcterms:created>
  <dcterms:modified xsi:type="dcterms:W3CDTF">2021-12-16T10:06:00Z</dcterms:modified>
</cp:coreProperties>
</file>